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7A" w:rsidRPr="008346A7" w:rsidRDefault="0073607A" w:rsidP="00F26AA8">
      <w:pPr>
        <w:rPr>
          <w:rFonts w:ascii="Arial" w:hAnsi="Arial" w:cs="Arial"/>
          <w:sz w:val="28"/>
          <w:szCs w:val="28"/>
        </w:rPr>
      </w:pPr>
      <w:bookmarkStart w:id="0" w:name="_GoBack"/>
      <w:bookmarkEnd w:id="0"/>
      <w:r w:rsidRPr="008346A7">
        <w:rPr>
          <w:rFonts w:ascii="Arial" w:hAnsi="Arial" w:cs="Arial"/>
          <w:b/>
          <w:sz w:val="28"/>
          <w:szCs w:val="28"/>
        </w:rPr>
        <w:t>Eating Techniques following Weight Loss Surgery</w:t>
      </w:r>
      <w:r w:rsidRPr="008346A7">
        <w:rPr>
          <w:rFonts w:ascii="Arial" w:hAnsi="Arial" w:cs="Arial"/>
          <w:sz w:val="28"/>
          <w:szCs w:val="28"/>
        </w:rPr>
        <w:t xml:space="preserve"> </w:t>
      </w:r>
    </w:p>
    <w:p w:rsidR="00F26AA8" w:rsidRPr="00F26AA8" w:rsidRDefault="00F26AA8" w:rsidP="00F26AA8">
      <w:pPr>
        <w:rPr>
          <w:rFonts w:ascii="Arial" w:hAnsi="Arial" w:cs="Arial"/>
          <w:sz w:val="24"/>
          <w:szCs w:val="24"/>
        </w:rPr>
      </w:pPr>
      <w:r w:rsidRPr="00F26AA8">
        <w:rPr>
          <w:rFonts w:ascii="Arial" w:hAnsi="Arial" w:cs="Arial"/>
          <w:sz w:val="24"/>
          <w:szCs w:val="24"/>
        </w:rPr>
        <w:t>Following</w:t>
      </w:r>
      <w:r w:rsidR="00782A3B">
        <w:rPr>
          <w:rFonts w:ascii="Arial" w:hAnsi="Arial" w:cs="Arial"/>
          <w:sz w:val="24"/>
          <w:szCs w:val="24"/>
        </w:rPr>
        <w:t xml:space="preserve"> weight loss surgery</w:t>
      </w:r>
      <w:r w:rsidRPr="00F26AA8">
        <w:rPr>
          <w:rFonts w:ascii="Arial" w:hAnsi="Arial" w:cs="Arial"/>
          <w:sz w:val="24"/>
          <w:szCs w:val="24"/>
        </w:rPr>
        <w:t>, the way that you eat will need to be adapted. The following recommendations will reduce complications of gastric reflux, regurgitation, pouch dilatation, oesophageal dilatation and possible band erosion</w:t>
      </w:r>
      <w:r w:rsidR="00782A3B">
        <w:rPr>
          <w:rFonts w:ascii="Arial" w:hAnsi="Arial" w:cs="Arial"/>
          <w:sz w:val="24"/>
          <w:szCs w:val="24"/>
        </w:rPr>
        <w:t xml:space="preserve"> if you have a gastric band</w:t>
      </w:r>
      <w:proofErr w:type="gramStart"/>
      <w:r w:rsidR="00782A3B">
        <w:rPr>
          <w:rFonts w:ascii="Arial" w:hAnsi="Arial" w:cs="Arial"/>
          <w:sz w:val="24"/>
          <w:szCs w:val="24"/>
        </w:rPr>
        <w:t>.</w:t>
      </w:r>
      <w:r w:rsidRPr="00F26AA8">
        <w:rPr>
          <w:rFonts w:ascii="Arial" w:hAnsi="Arial" w:cs="Arial"/>
          <w:sz w:val="24"/>
          <w:szCs w:val="24"/>
        </w:rPr>
        <w:t>.</w:t>
      </w:r>
      <w:proofErr w:type="gramEnd"/>
    </w:p>
    <w:p w:rsidR="00F26AA8" w:rsidRPr="00F26AA8" w:rsidRDefault="00F26AA8" w:rsidP="00AD0782">
      <w:pPr>
        <w:numPr>
          <w:ilvl w:val="0"/>
          <w:numId w:val="1"/>
        </w:numPr>
        <w:spacing w:line="360" w:lineRule="auto"/>
        <w:rPr>
          <w:rFonts w:ascii="Arial" w:hAnsi="Arial" w:cs="Arial"/>
          <w:sz w:val="24"/>
          <w:szCs w:val="24"/>
        </w:rPr>
      </w:pPr>
      <w:r w:rsidRPr="00F26AA8">
        <w:rPr>
          <w:rFonts w:ascii="Arial" w:hAnsi="Arial" w:cs="Arial"/>
          <w:sz w:val="24"/>
          <w:szCs w:val="24"/>
        </w:rPr>
        <w:t>Before you start your meal, ensure you are sitting at a table. You also need to allow yourself 20 minutes to eat your meal.</w:t>
      </w:r>
    </w:p>
    <w:p w:rsidR="00F26AA8" w:rsidRPr="00F26AA8" w:rsidRDefault="00F26AA8" w:rsidP="00AD0782">
      <w:pPr>
        <w:numPr>
          <w:ilvl w:val="0"/>
          <w:numId w:val="1"/>
        </w:numPr>
        <w:spacing w:line="360" w:lineRule="auto"/>
        <w:rPr>
          <w:rFonts w:ascii="Arial" w:hAnsi="Arial" w:cs="Arial"/>
          <w:sz w:val="24"/>
          <w:szCs w:val="24"/>
        </w:rPr>
      </w:pPr>
      <w:r w:rsidRPr="00F26AA8">
        <w:rPr>
          <w:rFonts w:ascii="Arial" w:hAnsi="Arial" w:cs="Arial"/>
          <w:sz w:val="24"/>
          <w:szCs w:val="24"/>
        </w:rPr>
        <w:t>Avoid all distractions whilst eating.</w:t>
      </w:r>
      <w:r w:rsidR="00AD0782">
        <w:rPr>
          <w:rFonts w:ascii="Arial" w:hAnsi="Arial" w:cs="Arial"/>
          <w:sz w:val="24"/>
          <w:szCs w:val="24"/>
        </w:rPr>
        <w:t xml:space="preserve"> This encourages ‘Mindful Eating’</w:t>
      </w:r>
    </w:p>
    <w:p w:rsidR="00F26AA8" w:rsidRPr="00F26AA8" w:rsidRDefault="00F26AA8" w:rsidP="00AD0782">
      <w:pPr>
        <w:numPr>
          <w:ilvl w:val="0"/>
          <w:numId w:val="1"/>
        </w:numPr>
        <w:spacing w:line="360" w:lineRule="auto"/>
        <w:rPr>
          <w:rFonts w:ascii="Arial" w:hAnsi="Arial" w:cs="Arial"/>
          <w:sz w:val="24"/>
          <w:szCs w:val="24"/>
        </w:rPr>
      </w:pPr>
      <w:r w:rsidRPr="00F26AA8">
        <w:rPr>
          <w:rFonts w:ascii="Arial" w:hAnsi="Arial" w:cs="Arial"/>
          <w:sz w:val="24"/>
          <w:szCs w:val="24"/>
        </w:rPr>
        <w:t>Ensure that plate is a tea size plate.</w:t>
      </w:r>
      <w:r w:rsidR="00AD0782">
        <w:rPr>
          <w:rFonts w:ascii="Arial" w:hAnsi="Arial" w:cs="Arial"/>
          <w:sz w:val="24"/>
          <w:szCs w:val="24"/>
        </w:rPr>
        <w:t xml:space="preserve"> This helps prevent overeating.</w:t>
      </w:r>
    </w:p>
    <w:p w:rsidR="00F26AA8" w:rsidRPr="00F26AA8" w:rsidRDefault="00F26AA8" w:rsidP="00AD0782">
      <w:pPr>
        <w:numPr>
          <w:ilvl w:val="0"/>
          <w:numId w:val="1"/>
        </w:numPr>
        <w:spacing w:line="360" w:lineRule="auto"/>
        <w:rPr>
          <w:rFonts w:ascii="Arial" w:hAnsi="Arial" w:cs="Arial"/>
          <w:sz w:val="24"/>
          <w:szCs w:val="24"/>
        </w:rPr>
      </w:pPr>
      <w:r w:rsidRPr="00F26AA8">
        <w:rPr>
          <w:rFonts w:ascii="Arial" w:hAnsi="Arial" w:cs="Arial"/>
          <w:sz w:val="24"/>
          <w:szCs w:val="24"/>
        </w:rPr>
        <w:t>Bite sizes need to be small.</w:t>
      </w:r>
      <w:r>
        <w:rPr>
          <w:rFonts w:ascii="Arial" w:hAnsi="Arial" w:cs="Arial"/>
          <w:sz w:val="24"/>
          <w:szCs w:val="24"/>
        </w:rPr>
        <w:t xml:space="preserve"> No bigger than a 20 pence piece.</w:t>
      </w:r>
    </w:p>
    <w:p w:rsidR="00F26AA8" w:rsidRPr="00F26AA8" w:rsidRDefault="00F26AA8" w:rsidP="00AD0782">
      <w:pPr>
        <w:numPr>
          <w:ilvl w:val="0"/>
          <w:numId w:val="1"/>
        </w:numPr>
        <w:spacing w:line="360" w:lineRule="auto"/>
        <w:rPr>
          <w:rFonts w:ascii="Arial" w:hAnsi="Arial" w:cs="Arial"/>
          <w:sz w:val="24"/>
          <w:szCs w:val="24"/>
        </w:rPr>
      </w:pPr>
      <w:r w:rsidRPr="00F26AA8">
        <w:rPr>
          <w:rFonts w:ascii="Arial" w:hAnsi="Arial" w:cs="Arial"/>
          <w:sz w:val="24"/>
          <w:szCs w:val="24"/>
        </w:rPr>
        <w:t>Chew eat portion of food 20 times before swallowing.</w:t>
      </w:r>
    </w:p>
    <w:p w:rsidR="00F26AA8" w:rsidRPr="00F26AA8" w:rsidRDefault="00F26AA8" w:rsidP="00AD0782">
      <w:pPr>
        <w:numPr>
          <w:ilvl w:val="0"/>
          <w:numId w:val="1"/>
        </w:numPr>
        <w:spacing w:line="360" w:lineRule="auto"/>
        <w:rPr>
          <w:rFonts w:ascii="Arial" w:hAnsi="Arial" w:cs="Arial"/>
          <w:sz w:val="24"/>
          <w:szCs w:val="24"/>
        </w:rPr>
      </w:pPr>
      <w:r w:rsidRPr="00F26AA8">
        <w:rPr>
          <w:rFonts w:ascii="Arial" w:hAnsi="Arial" w:cs="Arial"/>
          <w:sz w:val="24"/>
          <w:szCs w:val="24"/>
        </w:rPr>
        <w:t>Wait for 1 minute before you take your next bite of food.</w:t>
      </w:r>
    </w:p>
    <w:p w:rsidR="00F26AA8" w:rsidRDefault="006E00BE" w:rsidP="00AD0782">
      <w:pPr>
        <w:numPr>
          <w:ilvl w:val="0"/>
          <w:numId w:val="1"/>
        </w:numPr>
        <w:spacing w:line="360" w:lineRule="auto"/>
        <w:rPr>
          <w:rFonts w:ascii="Arial" w:hAnsi="Arial" w:cs="Arial"/>
          <w:sz w:val="24"/>
          <w:szCs w:val="24"/>
        </w:rPr>
      </w:pPr>
      <w:r>
        <w:rPr>
          <w:rFonts w:ascii="Arial" w:hAnsi="Arial" w:cs="Arial"/>
          <w:sz w:val="24"/>
          <w:szCs w:val="24"/>
        </w:rPr>
        <w:t xml:space="preserve">Eat for only 20 minutes. You may find it helpful to time </w:t>
      </w:r>
      <w:r w:rsidR="00F26AA8" w:rsidRPr="00F26AA8">
        <w:rPr>
          <w:rFonts w:ascii="Arial" w:hAnsi="Arial" w:cs="Arial"/>
          <w:sz w:val="24"/>
          <w:szCs w:val="24"/>
        </w:rPr>
        <w:t>yourself with a kitchen timer or stop watch on your phone.</w:t>
      </w:r>
    </w:p>
    <w:p w:rsidR="00DF487F" w:rsidRPr="00F26AA8" w:rsidRDefault="00DF487F" w:rsidP="00AD0782">
      <w:pPr>
        <w:numPr>
          <w:ilvl w:val="0"/>
          <w:numId w:val="1"/>
        </w:numPr>
        <w:spacing w:line="360" w:lineRule="auto"/>
        <w:rPr>
          <w:rFonts w:ascii="Arial" w:hAnsi="Arial" w:cs="Arial"/>
          <w:sz w:val="24"/>
          <w:szCs w:val="24"/>
        </w:rPr>
      </w:pPr>
      <w:r w:rsidRPr="00261E6A">
        <w:rPr>
          <w:rFonts w:ascii="Arial" w:hAnsi="Arial" w:cs="Arial"/>
          <w:b/>
          <w:sz w:val="24"/>
          <w:szCs w:val="24"/>
        </w:rPr>
        <w:t>Stop</w:t>
      </w:r>
      <w:r>
        <w:rPr>
          <w:rFonts w:ascii="Arial" w:hAnsi="Arial" w:cs="Arial"/>
          <w:sz w:val="24"/>
          <w:szCs w:val="24"/>
        </w:rPr>
        <w:t xml:space="preserve"> eating before 20 minutes if you start experiencing pain or discomfort in your chest. This is a common ind</w:t>
      </w:r>
      <w:r w:rsidR="00261E6A">
        <w:rPr>
          <w:rFonts w:ascii="Arial" w:hAnsi="Arial" w:cs="Arial"/>
          <w:sz w:val="24"/>
          <w:szCs w:val="24"/>
        </w:rPr>
        <w:t xml:space="preserve">icator that you have over eaten. </w:t>
      </w:r>
    </w:p>
    <w:p w:rsidR="00F26AA8" w:rsidRPr="00F26AA8" w:rsidRDefault="00F26AA8" w:rsidP="00AD0782">
      <w:pPr>
        <w:numPr>
          <w:ilvl w:val="0"/>
          <w:numId w:val="1"/>
        </w:numPr>
        <w:spacing w:line="360" w:lineRule="auto"/>
        <w:rPr>
          <w:rFonts w:ascii="Arial" w:hAnsi="Arial" w:cs="Arial"/>
          <w:sz w:val="24"/>
          <w:szCs w:val="24"/>
        </w:rPr>
      </w:pPr>
      <w:r w:rsidRPr="00F26AA8">
        <w:rPr>
          <w:rFonts w:ascii="Arial" w:hAnsi="Arial" w:cs="Arial"/>
          <w:sz w:val="24"/>
          <w:szCs w:val="24"/>
        </w:rPr>
        <w:t>If you h</w:t>
      </w:r>
      <w:r>
        <w:rPr>
          <w:rFonts w:ascii="Arial" w:hAnsi="Arial" w:cs="Arial"/>
          <w:sz w:val="24"/>
          <w:szCs w:val="24"/>
        </w:rPr>
        <w:t>ave any food left on your plate</w:t>
      </w:r>
      <w:r w:rsidR="00782A3B">
        <w:rPr>
          <w:rFonts w:ascii="Arial" w:hAnsi="Arial" w:cs="Arial"/>
          <w:sz w:val="24"/>
          <w:szCs w:val="24"/>
        </w:rPr>
        <w:t xml:space="preserve"> at 20 minutes, t</w:t>
      </w:r>
      <w:r w:rsidRPr="00F26AA8">
        <w:rPr>
          <w:rFonts w:ascii="Arial" w:hAnsi="Arial" w:cs="Arial"/>
          <w:sz w:val="24"/>
          <w:szCs w:val="24"/>
        </w:rPr>
        <w:t>hrow it away immediately. Do not save it for a snack later.</w:t>
      </w:r>
    </w:p>
    <w:p w:rsidR="00F26AA8" w:rsidRDefault="00F26AA8" w:rsidP="00DA0C2B">
      <w:pPr>
        <w:numPr>
          <w:ilvl w:val="0"/>
          <w:numId w:val="1"/>
        </w:numPr>
        <w:rPr>
          <w:rFonts w:ascii="Arial" w:hAnsi="Arial" w:cs="Arial"/>
          <w:sz w:val="24"/>
          <w:szCs w:val="24"/>
        </w:rPr>
      </w:pPr>
      <w:r>
        <w:rPr>
          <w:rFonts w:ascii="Arial" w:hAnsi="Arial" w:cs="Arial"/>
          <w:sz w:val="24"/>
          <w:szCs w:val="24"/>
        </w:rPr>
        <w:t>Do not</w:t>
      </w:r>
      <w:r w:rsidRPr="00F26AA8">
        <w:rPr>
          <w:rFonts w:ascii="Arial" w:hAnsi="Arial" w:cs="Arial"/>
          <w:sz w:val="24"/>
          <w:szCs w:val="24"/>
        </w:rPr>
        <w:t xml:space="preserve"> drink during your meal. Drinking during your meal can cause the food to swell, causing discomfort. It also can cause trapped wind if you gulp fluids to fast causing regurgitation and pain</w:t>
      </w:r>
      <w:r>
        <w:rPr>
          <w:rFonts w:ascii="Arial" w:hAnsi="Arial" w:cs="Arial"/>
          <w:sz w:val="24"/>
          <w:szCs w:val="24"/>
        </w:rPr>
        <w:t>.</w:t>
      </w:r>
      <w:r w:rsidR="006E00BE">
        <w:rPr>
          <w:rFonts w:ascii="Arial" w:hAnsi="Arial" w:cs="Arial"/>
          <w:sz w:val="24"/>
          <w:szCs w:val="24"/>
        </w:rPr>
        <w:t xml:space="preserve"> </w:t>
      </w:r>
    </w:p>
    <w:p w:rsidR="006E00BE" w:rsidRDefault="006E00BE" w:rsidP="00AD0782">
      <w:pPr>
        <w:numPr>
          <w:ilvl w:val="0"/>
          <w:numId w:val="1"/>
        </w:numPr>
        <w:spacing w:line="360" w:lineRule="auto"/>
        <w:rPr>
          <w:rFonts w:ascii="Arial" w:hAnsi="Arial" w:cs="Arial"/>
          <w:sz w:val="24"/>
          <w:szCs w:val="24"/>
        </w:rPr>
      </w:pPr>
      <w:r>
        <w:rPr>
          <w:rFonts w:ascii="Arial" w:hAnsi="Arial" w:cs="Arial"/>
          <w:sz w:val="24"/>
          <w:szCs w:val="24"/>
        </w:rPr>
        <w:t>Recommendations for when to have fluids before and after a meal:</w:t>
      </w:r>
    </w:p>
    <w:p w:rsidR="006E00BE" w:rsidRPr="006E00BE" w:rsidRDefault="006E00BE" w:rsidP="00AD0782">
      <w:pPr>
        <w:pStyle w:val="ListParagraph"/>
        <w:spacing w:after="0" w:line="360" w:lineRule="auto"/>
        <w:ind w:firstLine="720"/>
        <w:rPr>
          <w:rFonts w:ascii="Arial" w:hAnsi="Arial" w:cs="Arial"/>
          <w:b/>
          <w:sz w:val="24"/>
          <w:szCs w:val="24"/>
        </w:rPr>
      </w:pPr>
      <w:r w:rsidRPr="006E00BE">
        <w:rPr>
          <w:rFonts w:ascii="Arial" w:hAnsi="Arial" w:cs="Arial"/>
          <w:b/>
          <w:sz w:val="24"/>
          <w:szCs w:val="24"/>
        </w:rPr>
        <w:t>30 minutes before a meal</w:t>
      </w:r>
    </w:p>
    <w:p w:rsidR="00DA0C2B" w:rsidRDefault="00DF487F" w:rsidP="00DA0C2B">
      <w:pPr>
        <w:spacing w:after="0" w:line="360" w:lineRule="auto"/>
        <w:ind w:left="1440"/>
        <w:rPr>
          <w:rFonts w:ascii="Arial" w:hAnsi="Arial" w:cs="Arial"/>
          <w:b/>
          <w:sz w:val="24"/>
          <w:szCs w:val="24"/>
        </w:rPr>
      </w:pPr>
      <w:r>
        <w:rPr>
          <w:rFonts w:ascii="Arial" w:hAnsi="Arial" w:cs="Arial"/>
          <w:b/>
          <w:sz w:val="24"/>
          <w:szCs w:val="24"/>
        </w:rPr>
        <w:t>30 minutes - 1</w:t>
      </w:r>
      <w:r w:rsidR="00DA0C2B">
        <w:rPr>
          <w:rFonts w:ascii="Arial" w:hAnsi="Arial" w:cs="Arial"/>
          <w:b/>
          <w:sz w:val="24"/>
          <w:szCs w:val="24"/>
        </w:rPr>
        <w:t xml:space="preserve"> Hour after a meal</w:t>
      </w:r>
    </w:p>
    <w:p w:rsidR="00DA0C2B" w:rsidRDefault="00DA0C2B" w:rsidP="00DA0C2B">
      <w:pPr>
        <w:spacing w:after="0" w:line="360" w:lineRule="auto"/>
        <w:rPr>
          <w:rFonts w:ascii="Arial" w:hAnsi="Arial" w:cs="Arial"/>
          <w:b/>
          <w:sz w:val="24"/>
          <w:szCs w:val="24"/>
        </w:rPr>
      </w:pPr>
    </w:p>
    <w:p w:rsidR="00AD0782" w:rsidRPr="00DA0C2B" w:rsidRDefault="00DA0C2B" w:rsidP="00DA0C2B">
      <w:pPr>
        <w:pStyle w:val="ListParagraph"/>
        <w:numPr>
          <w:ilvl w:val="0"/>
          <w:numId w:val="5"/>
        </w:numPr>
        <w:spacing w:after="0" w:line="360" w:lineRule="auto"/>
        <w:rPr>
          <w:rFonts w:ascii="Arial" w:hAnsi="Arial" w:cs="Arial"/>
          <w:sz w:val="24"/>
          <w:szCs w:val="24"/>
        </w:rPr>
      </w:pPr>
      <w:r w:rsidRPr="00DA0C2B">
        <w:rPr>
          <w:rFonts w:ascii="Arial" w:hAnsi="Arial" w:cs="Arial"/>
          <w:sz w:val="24"/>
          <w:szCs w:val="24"/>
        </w:rPr>
        <w:t xml:space="preserve">Carbonated Drinks should be avoided lifelong: Following surgery your new stomach is much smaller and therefore will struggle with carbonated drinks.  This will cause you discomfort and pain in your chest, such as heart burn. Long term: drinking </w:t>
      </w:r>
      <w:r w:rsidRPr="00DA0C2B">
        <w:rPr>
          <w:rFonts w:ascii="Arial" w:hAnsi="Arial" w:cs="Arial"/>
          <w:sz w:val="24"/>
          <w:szCs w:val="24"/>
        </w:rPr>
        <w:lastRenderedPageBreak/>
        <w:t>carbonated drinks on a regular basis and in large volumes can also ca</w:t>
      </w:r>
      <w:r>
        <w:rPr>
          <w:rFonts w:ascii="Arial" w:hAnsi="Arial" w:cs="Arial"/>
          <w:sz w:val="24"/>
          <w:szCs w:val="24"/>
        </w:rPr>
        <w:t>use your new stomach to stretch</w:t>
      </w:r>
    </w:p>
    <w:p w:rsidR="00DA0C2B" w:rsidRDefault="00DA0C2B" w:rsidP="00DA0C2B">
      <w:pPr>
        <w:spacing w:after="0"/>
        <w:rPr>
          <w:rFonts w:ascii="Arial" w:hAnsi="Arial" w:cs="Arial"/>
          <w:b/>
          <w:sz w:val="24"/>
          <w:szCs w:val="24"/>
        </w:rPr>
      </w:pPr>
    </w:p>
    <w:p w:rsidR="006E00BE" w:rsidRDefault="004238F4" w:rsidP="00DA0C2B">
      <w:pPr>
        <w:pStyle w:val="ListParagraph"/>
        <w:numPr>
          <w:ilvl w:val="0"/>
          <w:numId w:val="5"/>
        </w:numPr>
        <w:spacing w:line="360" w:lineRule="auto"/>
        <w:rPr>
          <w:rFonts w:ascii="Arial" w:hAnsi="Arial" w:cs="Arial"/>
          <w:b/>
          <w:sz w:val="24"/>
          <w:szCs w:val="24"/>
        </w:rPr>
      </w:pPr>
      <w:r>
        <w:rPr>
          <w:rFonts w:ascii="Arial" w:hAnsi="Arial" w:cs="Arial"/>
          <w:sz w:val="24"/>
          <w:szCs w:val="24"/>
        </w:rPr>
        <w:t>Ensure you</w:t>
      </w:r>
      <w:r w:rsidR="00DF487F">
        <w:rPr>
          <w:rFonts w:ascii="Arial" w:hAnsi="Arial" w:cs="Arial"/>
          <w:sz w:val="24"/>
          <w:szCs w:val="24"/>
        </w:rPr>
        <w:t xml:space="preserve"> are</w:t>
      </w:r>
      <w:r>
        <w:rPr>
          <w:rFonts w:ascii="Arial" w:hAnsi="Arial" w:cs="Arial"/>
          <w:sz w:val="24"/>
          <w:szCs w:val="24"/>
        </w:rPr>
        <w:t xml:space="preserve"> following the recommendations regarding food group portions.</w:t>
      </w:r>
      <w:r w:rsidR="00F85756">
        <w:rPr>
          <w:rFonts w:ascii="Arial" w:hAnsi="Arial" w:cs="Arial"/>
          <w:sz w:val="24"/>
          <w:szCs w:val="24"/>
        </w:rPr>
        <w:t xml:space="preserve"> </w:t>
      </w:r>
      <w:r w:rsidR="00DF487F">
        <w:rPr>
          <w:rFonts w:ascii="Arial" w:hAnsi="Arial" w:cs="Arial"/>
          <w:b/>
          <w:sz w:val="24"/>
          <w:szCs w:val="24"/>
        </w:rPr>
        <w:t>Refer to ‘Bariatric P</w:t>
      </w:r>
      <w:r w:rsidR="00DF487F" w:rsidRPr="00DF487F">
        <w:rPr>
          <w:rFonts w:ascii="Arial" w:hAnsi="Arial" w:cs="Arial"/>
          <w:b/>
          <w:sz w:val="24"/>
          <w:szCs w:val="24"/>
        </w:rPr>
        <w:t>late</w:t>
      </w:r>
      <w:r w:rsidR="00DF487F">
        <w:rPr>
          <w:rFonts w:ascii="Arial" w:hAnsi="Arial" w:cs="Arial"/>
          <w:b/>
          <w:sz w:val="24"/>
          <w:szCs w:val="24"/>
        </w:rPr>
        <w:t>’</w:t>
      </w:r>
      <w:r w:rsidR="00DF487F" w:rsidRPr="00DF487F">
        <w:rPr>
          <w:rFonts w:ascii="Arial" w:hAnsi="Arial" w:cs="Arial"/>
          <w:b/>
          <w:sz w:val="24"/>
          <w:szCs w:val="24"/>
        </w:rPr>
        <w:t xml:space="preserve"> diagram below</w:t>
      </w:r>
      <w:r w:rsidR="00DF487F">
        <w:rPr>
          <w:rFonts w:ascii="Arial" w:hAnsi="Arial" w:cs="Arial"/>
          <w:sz w:val="24"/>
          <w:szCs w:val="24"/>
        </w:rPr>
        <w:t>:</w:t>
      </w:r>
      <w:r w:rsidR="00DF487F">
        <w:rPr>
          <w:rFonts w:ascii="Arial" w:hAnsi="Arial" w:cs="Arial"/>
          <w:b/>
          <w:sz w:val="24"/>
          <w:szCs w:val="24"/>
        </w:rPr>
        <w:t xml:space="preserve"> Daily</w:t>
      </w:r>
      <w:r w:rsidR="00F85756">
        <w:rPr>
          <w:rFonts w:ascii="Arial" w:hAnsi="Arial" w:cs="Arial"/>
          <w:b/>
          <w:sz w:val="24"/>
          <w:szCs w:val="24"/>
        </w:rPr>
        <w:t xml:space="preserve"> recommendations</w:t>
      </w:r>
      <w:r>
        <w:rPr>
          <w:rFonts w:ascii="Arial" w:hAnsi="Arial" w:cs="Arial"/>
          <w:b/>
          <w:sz w:val="24"/>
          <w:szCs w:val="24"/>
        </w:rPr>
        <w:t xml:space="preserve"> of Protein</w:t>
      </w:r>
      <w:r w:rsidR="00F85756">
        <w:rPr>
          <w:rFonts w:ascii="Arial" w:hAnsi="Arial" w:cs="Arial"/>
          <w:b/>
          <w:sz w:val="24"/>
          <w:szCs w:val="24"/>
        </w:rPr>
        <w:t xml:space="preserve"> 60-80 grams per day:</w:t>
      </w:r>
    </w:p>
    <w:p w:rsidR="00AD0782" w:rsidRDefault="00AD0782" w:rsidP="00AD0782">
      <w:pPr>
        <w:pStyle w:val="ListParagraph"/>
        <w:rPr>
          <w:rFonts w:ascii="Arial" w:hAnsi="Arial" w:cs="Arial"/>
          <w:b/>
          <w:sz w:val="24"/>
          <w:szCs w:val="24"/>
        </w:rPr>
      </w:pPr>
    </w:p>
    <w:p w:rsidR="00AD0782" w:rsidRPr="00DA0C2B" w:rsidRDefault="00AD0782" w:rsidP="00AD0782">
      <w:pPr>
        <w:pStyle w:val="ListParagraph"/>
        <w:rPr>
          <w:rFonts w:ascii="Arial" w:hAnsi="Arial" w:cs="Arial"/>
          <w:b/>
          <w:sz w:val="24"/>
          <w:szCs w:val="24"/>
          <w:u w:val="single"/>
        </w:rPr>
      </w:pPr>
      <w:r w:rsidRPr="00DA0C2B">
        <w:rPr>
          <w:rFonts w:ascii="Arial" w:hAnsi="Arial" w:cs="Arial"/>
          <w:b/>
          <w:sz w:val="24"/>
          <w:szCs w:val="24"/>
          <w:u w:val="single"/>
        </w:rPr>
        <w:t>Bariatric Plate:</w:t>
      </w:r>
    </w:p>
    <w:p w:rsidR="00F85756" w:rsidRPr="00F85756" w:rsidRDefault="00DF487F" w:rsidP="001B5441">
      <w:pPr>
        <w:ind w:left="360"/>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7F070C8C" wp14:editId="4C794D78">
                <wp:simplePos x="0" y="0"/>
                <wp:positionH relativeFrom="column">
                  <wp:posOffset>1196975</wp:posOffset>
                </wp:positionH>
                <wp:positionV relativeFrom="paragraph">
                  <wp:posOffset>607695</wp:posOffset>
                </wp:positionV>
                <wp:extent cx="1219200" cy="102235"/>
                <wp:effectExtent l="19050" t="152400" r="0" b="183515"/>
                <wp:wrapNone/>
                <wp:docPr id="12" name="Right Arrow 12"/>
                <wp:cNvGraphicFramePr/>
                <a:graphic xmlns:a="http://schemas.openxmlformats.org/drawingml/2006/main">
                  <a:graphicData uri="http://schemas.microsoft.com/office/word/2010/wordprocessingShape">
                    <wps:wsp>
                      <wps:cNvSpPr/>
                      <wps:spPr>
                        <a:xfrm rot="911220" flipV="1">
                          <a:off x="0" y="0"/>
                          <a:ext cx="1219200" cy="1022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94.25pt;margin-top:47.85pt;width:96pt;height:8.05pt;rotation:-995295fd;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" adj="20694" fillcolor="#4f81bd [3204]" strokecolor="#243f60 [1604]" strokeweight="2pt"/>
            </w:pict>
          </mc:Fallback>
        </mc:AlternateContent>
      </w:r>
      <w:r w:rsidRPr="001B5441">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5DE3CED3" wp14:editId="07826E0A">
                <wp:simplePos x="0" y="0"/>
                <wp:positionH relativeFrom="column">
                  <wp:posOffset>-590550</wp:posOffset>
                </wp:positionH>
                <wp:positionV relativeFrom="paragraph">
                  <wp:posOffset>4445</wp:posOffset>
                </wp:positionV>
                <wp:extent cx="1679575" cy="485775"/>
                <wp:effectExtent l="0" t="0" r="158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485775"/>
                        </a:xfrm>
                        <a:prstGeom prst="rect">
                          <a:avLst/>
                        </a:prstGeom>
                        <a:solidFill>
                          <a:srgbClr val="FFFFFF"/>
                        </a:solidFill>
                        <a:ln w="9525">
                          <a:solidFill>
                            <a:srgbClr val="000000"/>
                          </a:solidFill>
                          <a:miter lim="800000"/>
                          <a:headEnd/>
                          <a:tailEnd/>
                        </a:ln>
                      </wps:spPr>
                      <wps:txbx>
                        <w:txbxContent>
                          <w:p w:rsidR="00D96D1F" w:rsidRDefault="00D96D1F" w:rsidP="00D96D1F">
                            <w:pPr>
                              <w:spacing w:after="0"/>
                            </w:pPr>
                            <w:r>
                              <w:t>Quarter plate:  Vegetables or Salad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5pt;margin-top:.35pt;width:13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">
                <v:textbox>
                  <w:txbxContent>
                    <w:p w:rsidR="00D96D1F" w:rsidRDefault="00D96D1F" w:rsidP="00D96D1F">
                      <w:pPr>
                        <w:spacing w:after="0"/>
                      </w:pPr>
                      <w:r>
                        <w:t>Quarter plate:  Vegetables or Salad</w:t>
                      </w:r>
                    </w:p>
                  </w:txbxContent>
                </v:textbox>
              </v:shape>
            </w:pict>
          </mc:Fallback>
        </mc:AlternateContent>
      </w:r>
      <w:r w:rsidR="00D96D1F">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31C43300" wp14:editId="4EE557C6">
                <wp:simplePos x="0" y="0"/>
                <wp:positionH relativeFrom="column">
                  <wp:posOffset>1421130</wp:posOffset>
                </wp:positionH>
                <wp:positionV relativeFrom="paragraph">
                  <wp:posOffset>1713866</wp:posOffset>
                </wp:positionV>
                <wp:extent cx="1504950" cy="83820"/>
                <wp:effectExtent l="0" t="323850" r="0" b="316230"/>
                <wp:wrapNone/>
                <wp:docPr id="8" name="Right Arrow 8"/>
                <wp:cNvGraphicFramePr/>
                <a:graphic xmlns:a="http://schemas.openxmlformats.org/drawingml/2006/main">
                  <a:graphicData uri="http://schemas.microsoft.com/office/word/2010/wordprocessingShape">
                    <wps:wsp>
                      <wps:cNvSpPr/>
                      <wps:spPr>
                        <a:xfrm rot="20079374">
                          <a:off x="0" y="0"/>
                          <a:ext cx="1504950" cy="838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11.9pt;margin-top:134.95pt;width:118.5pt;height:6.6pt;rotation:-1660929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" adj="20998" fillcolor="#4f81bd [3204]" strokecolor="#243f60 [1604]" strokeweight="2pt"/>
            </w:pict>
          </mc:Fallback>
        </mc:AlternateContent>
      </w:r>
      <w:r w:rsidR="00D96D1F" w:rsidRPr="00D96D1F">
        <w:rPr>
          <w:rFonts w:ascii="Arial" w:hAnsi="Arial" w:cs="Arial"/>
          <w:b/>
          <w:noProof/>
          <w:sz w:val="24"/>
          <w:szCs w:val="24"/>
          <w:lang w:eastAsia="en-GB"/>
        </w:rPr>
        <mc:AlternateContent>
          <mc:Choice Requires="wps">
            <w:drawing>
              <wp:anchor distT="0" distB="0" distL="114300" distR="114300" simplePos="0" relativeHeight="251667456" behindDoc="0" locked="0" layoutInCell="1" allowOverlap="1" wp14:anchorId="4F65196D" wp14:editId="748D43E9">
                <wp:simplePos x="0" y="0"/>
                <wp:positionH relativeFrom="column">
                  <wp:posOffset>-666751</wp:posOffset>
                </wp:positionH>
                <wp:positionV relativeFrom="paragraph">
                  <wp:posOffset>1720850</wp:posOffset>
                </wp:positionV>
                <wp:extent cx="1984375" cy="676958"/>
                <wp:effectExtent l="0" t="0" r="15875" b="279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676958"/>
                        </a:xfrm>
                        <a:prstGeom prst="rect">
                          <a:avLst/>
                        </a:prstGeom>
                        <a:solidFill>
                          <a:srgbClr val="FFFFFF"/>
                        </a:solidFill>
                        <a:ln w="9525">
                          <a:solidFill>
                            <a:srgbClr val="000000"/>
                          </a:solidFill>
                          <a:miter lim="800000"/>
                          <a:headEnd/>
                          <a:tailEnd/>
                        </a:ln>
                      </wps:spPr>
                      <wps:txbx>
                        <w:txbxContent>
                          <w:p w:rsidR="00D96D1F" w:rsidRDefault="004238F4" w:rsidP="00D96D1F">
                            <w:pPr>
                              <w:spacing w:after="0"/>
                            </w:pPr>
                            <w:r>
                              <w:t>Half Plate of a protein source</w:t>
                            </w:r>
                            <w:r w:rsidR="00D96D1F">
                              <w:t>:</w:t>
                            </w:r>
                          </w:p>
                          <w:p w:rsidR="00D96D1F" w:rsidRDefault="00DF487F" w:rsidP="00D96D1F">
                            <w:pPr>
                              <w:spacing w:after="0"/>
                            </w:pPr>
                            <w:proofErr w:type="gramStart"/>
                            <w:r>
                              <w:t>Meat, fish, beans, lentils and pulses.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2.5pt;margin-top:135.5pt;width:156.25pt;height: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">
                <v:textbox>
                  <w:txbxContent>
                    <w:p w:rsidR="00D96D1F" w:rsidRDefault="004238F4" w:rsidP="00D96D1F">
                      <w:pPr>
                        <w:spacing w:after="0"/>
                      </w:pPr>
                      <w:r>
                        <w:t>Half Plate of a protein source</w:t>
                      </w:r>
                      <w:r w:rsidR="00D96D1F">
                        <w:t>:</w:t>
                      </w:r>
                    </w:p>
                    <w:p w:rsidR="00D96D1F" w:rsidRDefault="00DF487F" w:rsidP="00D96D1F">
                      <w:pPr>
                        <w:spacing w:after="0"/>
                      </w:pPr>
                      <w:proofErr w:type="gramStart"/>
                      <w:r>
                        <w:t>Meat, fish, beans, lentils and pulses.</w:t>
                      </w:r>
                      <w:proofErr w:type="gramEnd"/>
                    </w:p>
                  </w:txbxContent>
                </v:textbox>
              </v:shape>
            </w:pict>
          </mc:Fallback>
        </mc:AlternateContent>
      </w:r>
      <w:r w:rsidR="00D96D1F" w:rsidRPr="00D96D1F">
        <w:rPr>
          <w:rFonts w:ascii="Arial" w:hAnsi="Arial" w:cs="Arial"/>
          <w:b/>
          <w:noProof/>
          <w:sz w:val="24"/>
          <w:szCs w:val="24"/>
          <w:lang w:eastAsia="en-GB"/>
        </w:rPr>
        <mc:AlternateContent>
          <mc:Choice Requires="wps">
            <w:drawing>
              <wp:anchor distT="0" distB="0" distL="114300" distR="114300" simplePos="0" relativeHeight="251665408" behindDoc="0" locked="0" layoutInCell="1" allowOverlap="1" wp14:anchorId="6A732F43" wp14:editId="5FE913A6">
                <wp:simplePos x="0" y="0"/>
                <wp:positionH relativeFrom="column">
                  <wp:posOffset>4895850</wp:posOffset>
                </wp:positionH>
                <wp:positionV relativeFrom="paragraph">
                  <wp:posOffset>444500</wp:posOffset>
                </wp:positionV>
                <wp:extent cx="1565275" cy="495300"/>
                <wp:effectExtent l="0" t="0" r="158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495300"/>
                        </a:xfrm>
                        <a:prstGeom prst="rect">
                          <a:avLst/>
                        </a:prstGeom>
                        <a:solidFill>
                          <a:srgbClr val="FFFFFF"/>
                        </a:solidFill>
                        <a:ln w="9525">
                          <a:solidFill>
                            <a:srgbClr val="000000"/>
                          </a:solidFill>
                          <a:miter lim="800000"/>
                          <a:headEnd/>
                          <a:tailEnd/>
                        </a:ln>
                      </wps:spPr>
                      <wps:txbx>
                        <w:txbxContent>
                          <w:p w:rsidR="00D96D1F" w:rsidRDefault="00D96D1F" w:rsidP="00D96D1F">
                            <w:pPr>
                              <w:spacing w:after="0" w:line="240" w:lineRule="auto"/>
                            </w:pPr>
                            <w:r>
                              <w:t>Quarter Plate:</w:t>
                            </w:r>
                          </w:p>
                          <w:p w:rsidR="00D96D1F" w:rsidRDefault="00D96D1F" w:rsidP="00D96D1F">
                            <w:pPr>
                              <w:spacing w:after="0" w:line="240" w:lineRule="auto"/>
                            </w:pPr>
                            <w:r>
                              <w:t>Rice, Pasta, Potatoes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5.5pt;margin-top:35pt;width:123.2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">
                <v:textbox>
                  <w:txbxContent>
                    <w:p w:rsidR="00D96D1F" w:rsidRDefault="00D96D1F" w:rsidP="00D96D1F">
                      <w:pPr>
                        <w:spacing w:after="0" w:line="240" w:lineRule="auto"/>
                      </w:pPr>
                      <w:r>
                        <w:t>Quarter Plate:</w:t>
                      </w:r>
                    </w:p>
                    <w:p w:rsidR="00D96D1F" w:rsidRDefault="00D96D1F" w:rsidP="00D96D1F">
                      <w:pPr>
                        <w:spacing w:after="0" w:line="240" w:lineRule="auto"/>
                      </w:pPr>
                      <w:r>
                        <w:t>Rice, Pasta, Potatoes</w:t>
                      </w:r>
                    </w:p>
                  </w:txbxContent>
                </v:textbox>
              </v:shape>
            </w:pict>
          </mc:Fallback>
        </mc:AlternateContent>
      </w:r>
      <w:r w:rsidR="001B5441">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14:anchorId="0BA3C03E" wp14:editId="2412C472">
                <wp:simplePos x="0" y="0"/>
                <wp:positionH relativeFrom="column">
                  <wp:posOffset>3417570</wp:posOffset>
                </wp:positionH>
                <wp:positionV relativeFrom="paragraph">
                  <wp:posOffset>798195</wp:posOffset>
                </wp:positionV>
                <wp:extent cx="1371600" cy="73660"/>
                <wp:effectExtent l="19050" t="133350" r="19050" b="135890"/>
                <wp:wrapNone/>
                <wp:docPr id="10" name="Left Arrow 10"/>
                <wp:cNvGraphicFramePr/>
                <a:graphic xmlns:a="http://schemas.openxmlformats.org/drawingml/2006/main">
                  <a:graphicData uri="http://schemas.microsoft.com/office/word/2010/wordprocessingShape">
                    <wps:wsp>
                      <wps:cNvSpPr/>
                      <wps:spPr>
                        <a:xfrm rot="20976275">
                          <a:off x="0" y="0"/>
                          <a:ext cx="1371600" cy="7366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 o:spid="_x0000_s1026" type="#_x0000_t66" style="position:absolute;margin-left:269.1pt;margin-top:62.85pt;width:108pt;height:5.8pt;rotation:-68127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" adj="580" fillcolor="#4f81bd [3204]" strokecolor="#243f60 [1604]" strokeweight="2pt"/>
            </w:pict>
          </mc:Fallback>
        </mc:AlternateContent>
      </w:r>
      <w:r w:rsidR="001B5441">
        <w:rPr>
          <w:rFonts w:ascii="Arial" w:hAnsi="Arial" w:cs="Arial"/>
          <w:b/>
          <w:noProof/>
          <w:sz w:val="24"/>
          <w:szCs w:val="24"/>
          <w:lang w:eastAsia="en-GB"/>
        </w:rPr>
        <w:drawing>
          <wp:inline distT="0" distB="0" distL="0" distR="0" wp14:anchorId="26D62B40">
            <wp:extent cx="2426335" cy="2268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6335" cy="2268220"/>
                    </a:xfrm>
                    <a:prstGeom prst="rect">
                      <a:avLst/>
                    </a:prstGeom>
                    <a:noFill/>
                  </pic:spPr>
                </pic:pic>
              </a:graphicData>
            </a:graphic>
          </wp:inline>
        </w:drawing>
      </w:r>
    </w:p>
    <w:p w:rsidR="00F26AA8" w:rsidRDefault="00F26AA8" w:rsidP="00F26AA8"/>
    <w:p w:rsidR="004238F4" w:rsidRDefault="004238F4" w:rsidP="00F26AA8"/>
    <w:p w:rsidR="004238F4" w:rsidRPr="004238F4" w:rsidRDefault="004238F4" w:rsidP="00DA0C2B">
      <w:pPr>
        <w:pStyle w:val="ListParagraph"/>
        <w:numPr>
          <w:ilvl w:val="0"/>
          <w:numId w:val="2"/>
        </w:numPr>
      </w:pPr>
      <w:r>
        <w:rPr>
          <w:rFonts w:ascii="Arial" w:hAnsi="Arial" w:cs="Arial"/>
          <w:sz w:val="24"/>
          <w:szCs w:val="24"/>
        </w:rPr>
        <w:t xml:space="preserve">Avoid </w:t>
      </w:r>
      <w:r w:rsidR="00261E6A">
        <w:rPr>
          <w:rFonts w:ascii="Arial" w:hAnsi="Arial" w:cs="Arial"/>
          <w:sz w:val="24"/>
          <w:szCs w:val="24"/>
        </w:rPr>
        <w:t>problematic food: Common</w:t>
      </w:r>
      <w:r>
        <w:rPr>
          <w:rFonts w:ascii="Arial" w:hAnsi="Arial" w:cs="Arial"/>
          <w:sz w:val="24"/>
          <w:szCs w:val="24"/>
        </w:rPr>
        <w:t xml:space="preserve"> foods that can cause a problem are as follows: </w:t>
      </w:r>
    </w:p>
    <w:p w:rsidR="00782A3B" w:rsidRDefault="004238F4" w:rsidP="00DA0C2B">
      <w:pPr>
        <w:pStyle w:val="ListParagraph"/>
        <w:rPr>
          <w:rFonts w:ascii="Arial" w:hAnsi="Arial" w:cs="Arial"/>
          <w:sz w:val="24"/>
          <w:szCs w:val="24"/>
        </w:rPr>
      </w:pPr>
      <w:r>
        <w:rPr>
          <w:rFonts w:ascii="Arial" w:hAnsi="Arial" w:cs="Arial"/>
          <w:sz w:val="24"/>
          <w:szCs w:val="24"/>
        </w:rPr>
        <w:t>Steak, Pork and Bread Products</w:t>
      </w:r>
      <w:r w:rsidR="00261E6A">
        <w:rPr>
          <w:rFonts w:ascii="Arial" w:hAnsi="Arial" w:cs="Arial"/>
          <w:sz w:val="24"/>
          <w:szCs w:val="24"/>
        </w:rPr>
        <w:t>, Noodles</w:t>
      </w:r>
      <w:r>
        <w:rPr>
          <w:rFonts w:ascii="Arial" w:hAnsi="Arial" w:cs="Arial"/>
          <w:sz w:val="24"/>
          <w:szCs w:val="24"/>
        </w:rPr>
        <w:t>. Some people struggle with Chicken Breast.</w:t>
      </w:r>
    </w:p>
    <w:p w:rsidR="00DA0C2B" w:rsidRPr="00DA0C2B" w:rsidRDefault="00DA0C2B" w:rsidP="00DA0C2B">
      <w:pPr>
        <w:pStyle w:val="ListParagraph"/>
        <w:rPr>
          <w:rFonts w:ascii="Arial" w:hAnsi="Arial" w:cs="Arial"/>
          <w:sz w:val="24"/>
          <w:szCs w:val="24"/>
        </w:rPr>
      </w:pPr>
    </w:p>
    <w:p w:rsidR="00782A3B" w:rsidRDefault="00782A3B" w:rsidP="00DA0C2B">
      <w:pPr>
        <w:pStyle w:val="ListParagraph"/>
        <w:numPr>
          <w:ilvl w:val="0"/>
          <w:numId w:val="2"/>
        </w:numPr>
        <w:rPr>
          <w:rFonts w:ascii="Arial" w:hAnsi="Arial" w:cs="Arial"/>
          <w:sz w:val="24"/>
          <w:szCs w:val="24"/>
        </w:rPr>
      </w:pPr>
      <w:r>
        <w:rPr>
          <w:rFonts w:ascii="Arial" w:hAnsi="Arial" w:cs="Arial"/>
          <w:sz w:val="24"/>
          <w:szCs w:val="24"/>
        </w:rPr>
        <w:t>Chewing Gum should also be avoided as this will stimul</w:t>
      </w:r>
      <w:r w:rsidR="00DA0C2B">
        <w:rPr>
          <w:rFonts w:ascii="Arial" w:hAnsi="Arial" w:cs="Arial"/>
          <w:sz w:val="24"/>
          <w:szCs w:val="24"/>
        </w:rPr>
        <w:t>ate your saliva and head hunger</w:t>
      </w:r>
    </w:p>
    <w:p w:rsidR="00DA0C2B" w:rsidRPr="00DA0C2B" w:rsidRDefault="00DA0C2B" w:rsidP="00DA0C2B">
      <w:pPr>
        <w:pStyle w:val="ListParagraph"/>
        <w:rPr>
          <w:rFonts w:ascii="Arial" w:hAnsi="Arial" w:cs="Arial"/>
          <w:sz w:val="24"/>
          <w:szCs w:val="24"/>
        </w:rPr>
      </w:pPr>
    </w:p>
    <w:p w:rsidR="00782A3B" w:rsidRPr="00782A3B" w:rsidRDefault="00782A3B" w:rsidP="00DA0C2B">
      <w:pPr>
        <w:pStyle w:val="ListParagraph"/>
        <w:numPr>
          <w:ilvl w:val="0"/>
          <w:numId w:val="2"/>
        </w:numPr>
        <w:rPr>
          <w:rFonts w:ascii="Arial" w:hAnsi="Arial" w:cs="Arial"/>
          <w:b/>
          <w:sz w:val="24"/>
          <w:szCs w:val="24"/>
        </w:rPr>
      </w:pPr>
      <w:r w:rsidRPr="00782A3B">
        <w:rPr>
          <w:rFonts w:ascii="Arial" w:hAnsi="Arial" w:cs="Arial"/>
          <w:b/>
          <w:sz w:val="24"/>
          <w:szCs w:val="24"/>
        </w:rPr>
        <w:t>Remember also to take your daily multivitamin and mineral supplements.</w:t>
      </w:r>
    </w:p>
    <w:p w:rsidR="004238F4" w:rsidRPr="00782A3B" w:rsidRDefault="004238F4" w:rsidP="00DA0C2B">
      <w:pPr>
        <w:pStyle w:val="ListParagraph"/>
        <w:rPr>
          <w:rFonts w:ascii="Arial" w:hAnsi="Arial" w:cs="Arial"/>
          <w:b/>
          <w:sz w:val="24"/>
          <w:szCs w:val="24"/>
        </w:rPr>
      </w:pPr>
    </w:p>
    <w:p w:rsidR="004238F4" w:rsidRPr="004238F4" w:rsidRDefault="004238F4" w:rsidP="004238F4">
      <w:pPr>
        <w:pStyle w:val="ListParagraph"/>
      </w:pPr>
    </w:p>
    <w:p w:rsidR="00474A18" w:rsidRDefault="00474A18"/>
    <w:sectPr w:rsidR="00474A18" w:rsidSect="00261E6A">
      <w:headerReference w:type="even" r:id="rId10"/>
      <w:headerReference w:type="default" r:id="rId11"/>
      <w:footerReference w:type="even" r:id="rId12"/>
      <w:footerReference w:type="default" r:id="rId13"/>
      <w:headerReference w:type="first" r:id="rId14"/>
      <w:footerReference w:type="first" r:id="rId15"/>
      <w:pgSz w:w="11906" w:h="16838"/>
      <w:pgMar w:top="28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D5" w:rsidRDefault="00E205D5" w:rsidP="00F26AA8">
      <w:pPr>
        <w:spacing w:after="0" w:line="240" w:lineRule="auto"/>
      </w:pPr>
      <w:r>
        <w:separator/>
      </w:r>
    </w:p>
  </w:endnote>
  <w:endnote w:type="continuationSeparator" w:id="0">
    <w:p w:rsidR="00E205D5" w:rsidRDefault="00E205D5" w:rsidP="00F2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90" w:rsidRDefault="00290F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6"/>
        <w:szCs w:val="16"/>
      </w:rPr>
      <w:id w:val="-232939469"/>
      <w:docPartObj>
        <w:docPartGallery w:val="Page Numbers (Bottom of Page)"/>
        <w:docPartUnique/>
      </w:docPartObj>
    </w:sdtPr>
    <w:sdtEndPr/>
    <w:sdtContent>
      <w:p w:rsidR="00B11E5F" w:rsidRDefault="00B11E5F" w:rsidP="00B11E5F">
        <w:pPr>
          <w:pStyle w:val="Footer"/>
          <w:jc w:val="center"/>
          <w:rPr>
            <w:b/>
            <w:noProof/>
            <w:sz w:val="16"/>
            <w:szCs w:val="16"/>
          </w:rPr>
        </w:pPr>
        <w:r>
          <w:rPr>
            <w:b/>
            <w:sz w:val="16"/>
            <w:szCs w:val="16"/>
          </w:rPr>
          <w:fldChar w:fldCharType="begin"/>
        </w:r>
        <w:r>
          <w:rPr>
            <w:b/>
            <w:sz w:val="16"/>
            <w:szCs w:val="16"/>
          </w:rPr>
          <w:instrText xml:space="preserve"> PAGE   \* MERGEFORMAT </w:instrText>
        </w:r>
        <w:r>
          <w:rPr>
            <w:b/>
            <w:sz w:val="16"/>
            <w:szCs w:val="16"/>
          </w:rPr>
          <w:fldChar w:fldCharType="separate"/>
        </w:r>
        <w:r w:rsidR="00FA6A6E">
          <w:rPr>
            <w:b/>
            <w:noProof/>
            <w:sz w:val="16"/>
            <w:szCs w:val="16"/>
          </w:rPr>
          <w:t>1</w:t>
        </w:r>
        <w:r>
          <w:rPr>
            <w:b/>
            <w:noProof/>
            <w:sz w:val="16"/>
            <w:szCs w:val="16"/>
          </w:rPr>
          <w:fldChar w:fldCharType="end"/>
        </w:r>
        <w:r>
          <w:rPr>
            <w:b/>
            <w:noProof/>
            <w:sz w:val="16"/>
            <w:szCs w:val="16"/>
          </w:rPr>
          <w:t>5</w:t>
        </w:r>
      </w:p>
      <w:p w:rsidR="00B11E5F" w:rsidRDefault="00B11E5F" w:rsidP="00B11E5F">
        <w:pPr>
          <w:pStyle w:val="Footer"/>
          <w:jc w:val="center"/>
          <w:rPr>
            <w:i/>
            <w:noProof/>
            <w:sz w:val="16"/>
            <w:szCs w:val="16"/>
          </w:rPr>
        </w:pPr>
      </w:p>
      <w:p w:rsidR="00B11E5F" w:rsidRDefault="00B11E5F" w:rsidP="00B11E5F">
        <w:pPr>
          <w:pStyle w:val="Footer"/>
          <w:jc w:val="right"/>
          <w:rPr>
            <w:i/>
            <w:sz w:val="16"/>
            <w:szCs w:val="16"/>
          </w:rPr>
        </w:pPr>
        <w:r>
          <w:rPr>
            <w:i/>
            <w:noProof/>
            <w:sz w:val="16"/>
            <w:szCs w:val="16"/>
          </w:rPr>
          <w:t>Last update date 09/18 – review date due 09/20</w:t>
        </w:r>
      </w:p>
    </w:sdtContent>
  </w:sdt>
  <w:p w:rsidR="00B11E5F" w:rsidRDefault="00B11E5F" w:rsidP="00B11E5F">
    <w:pPr>
      <w:pStyle w:val="Footer"/>
      <w:rPr>
        <w:i/>
        <w:sz w:val="16"/>
        <w:szCs w:val="16"/>
      </w:rPr>
    </w:pPr>
  </w:p>
  <w:p w:rsidR="00B11E5F" w:rsidRDefault="00B11E5F">
    <w:pPr>
      <w:pStyle w:val="Footer"/>
    </w:pPr>
  </w:p>
  <w:p w:rsidR="00F26AA8" w:rsidRDefault="00F26A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90" w:rsidRDefault="00290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D5" w:rsidRDefault="00E205D5" w:rsidP="00F26AA8">
      <w:pPr>
        <w:spacing w:after="0" w:line="240" w:lineRule="auto"/>
      </w:pPr>
      <w:r>
        <w:separator/>
      </w:r>
    </w:p>
  </w:footnote>
  <w:footnote w:type="continuationSeparator" w:id="0">
    <w:p w:rsidR="00E205D5" w:rsidRDefault="00E205D5" w:rsidP="00F26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90" w:rsidRDefault="00290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6A" w:rsidRPr="00261E6A" w:rsidRDefault="00290F90" w:rsidP="0073607A">
    <w:pPr>
      <w:pStyle w:val="Header"/>
      <w:jc w:val="right"/>
      <w:rPr>
        <w:rFonts w:ascii="Arial" w:hAnsi="Arial" w:cs="Arial"/>
        <w:b/>
        <w:sz w:val="24"/>
        <w:szCs w:val="24"/>
        <w:u w:val="single"/>
      </w:rPr>
    </w:pPr>
    <w:r>
      <w:rPr>
        <w:noProof/>
        <w:lang w:eastAsia="en-GB"/>
      </w:rPr>
      <w:drawing>
        <wp:inline distT="0" distB="0" distL="0" distR="0" wp14:anchorId="577D8410" wp14:editId="054035C1">
          <wp:extent cx="2621280" cy="445135"/>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445135"/>
                  </a:xfrm>
                  <a:prstGeom prst="rect">
                    <a:avLst/>
                  </a:prstGeom>
                  <a:noFill/>
                </pic:spPr>
              </pic:pic>
            </a:graphicData>
          </a:graphic>
        </wp:inline>
      </w:drawing>
    </w:r>
    <w:r w:rsidR="00AD0782">
      <w:rPr>
        <w:rFonts w:ascii="Arial" w:hAnsi="Arial" w:cs="Arial"/>
        <w:b/>
        <w:sz w:val="24"/>
        <w:szCs w:val="24"/>
      </w:rPr>
      <w:t xml:space="preserve">   </w:t>
    </w:r>
    <w:r w:rsidR="00AD0782" w:rsidRPr="00AD0782">
      <w:rPr>
        <w:rFonts w:ascii="Arial" w:hAnsi="Arial" w:cs="Arial"/>
        <w:b/>
        <w:sz w:val="24"/>
        <w:szCs w:val="24"/>
      </w:rPr>
      <w:t xml:space="preserve">    </w:t>
    </w:r>
    <w:r w:rsidR="00AD0782" w:rsidRPr="00AD0782">
      <w:rPr>
        <w:rFonts w:ascii="Arial" w:hAnsi="Arial" w:cs="Arial"/>
        <w:b/>
        <w:noProof/>
        <w:sz w:val="24"/>
        <w:szCs w:val="24"/>
        <w:lang w:eastAsia="en-GB"/>
      </w:rPr>
      <w:t xml:space="preserve">   </w:t>
    </w:r>
    <w:r w:rsidR="00AD0782">
      <w:rPr>
        <w:rFonts w:ascii="Arial" w:hAnsi="Arial" w:cs="Arial"/>
        <w:b/>
        <w:noProof/>
        <w:sz w:val="24"/>
        <w:szCs w:val="24"/>
        <w:lang w:eastAsia="en-GB"/>
      </w:rPr>
      <w:t xml:space="preserve"> </w:t>
    </w:r>
    <w:r w:rsidR="00AD0782" w:rsidRPr="00AD0782">
      <w:rPr>
        <w:rFonts w:ascii="Arial" w:hAnsi="Arial" w:cs="Arial"/>
        <w:b/>
        <w:noProof/>
        <w:sz w:val="24"/>
        <w:szCs w:val="24"/>
        <w:lang w:eastAsia="en-GB"/>
      </w:rPr>
      <w:t xml:space="preserve"> </w:t>
    </w:r>
  </w:p>
  <w:p w:rsidR="00261E6A" w:rsidRPr="00261E6A" w:rsidRDefault="00261E6A">
    <w:pPr>
      <w:pStyle w:val="Header"/>
      <w:rPr>
        <w:rFonts w:ascii="Arial" w:hAnsi="Arial" w:cs="Arial"/>
        <w:b/>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90" w:rsidRDefault="00290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F2374"/>
    <w:multiLevelType w:val="hybridMultilevel"/>
    <w:tmpl w:val="A1608D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2C8D533D"/>
    <w:multiLevelType w:val="hybridMultilevel"/>
    <w:tmpl w:val="017EAE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446641"/>
    <w:multiLevelType w:val="hybridMultilevel"/>
    <w:tmpl w:val="37F4DD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7D2A5C"/>
    <w:multiLevelType w:val="hybridMultilevel"/>
    <w:tmpl w:val="ACACCF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280CE3"/>
    <w:multiLevelType w:val="hybridMultilevel"/>
    <w:tmpl w:val="8B164FB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FF9115A"/>
    <w:multiLevelType w:val="hybridMultilevel"/>
    <w:tmpl w:val="56DCA208"/>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AA8"/>
    <w:rsid w:val="00087675"/>
    <w:rsid w:val="001B5441"/>
    <w:rsid w:val="00215573"/>
    <w:rsid w:val="00261E6A"/>
    <w:rsid w:val="00290F90"/>
    <w:rsid w:val="004238F4"/>
    <w:rsid w:val="00474A18"/>
    <w:rsid w:val="00512F56"/>
    <w:rsid w:val="0063113B"/>
    <w:rsid w:val="006E00BE"/>
    <w:rsid w:val="0073607A"/>
    <w:rsid w:val="00782A3B"/>
    <w:rsid w:val="008346A7"/>
    <w:rsid w:val="00970D42"/>
    <w:rsid w:val="00A1671C"/>
    <w:rsid w:val="00AD0782"/>
    <w:rsid w:val="00B11E5F"/>
    <w:rsid w:val="00D96D1F"/>
    <w:rsid w:val="00DA0C2B"/>
    <w:rsid w:val="00DF487F"/>
    <w:rsid w:val="00E205D5"/>
    <w:rsid w:val="00F26AA8"/>
    <w:rsid w:val="00F85756"/>
    <w:rsid w:val="00FA6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AA8"/>
    <w:rPr>
      <w:rFonts w:ascii="Tahoma" w:hAnsi="Tahoma" w:cs="Tahoma"/>
      <w:sz w:val="16"/>
      <w:szCs w:val="16"/>
    </w:rPr>
  </w:style>
  <w:style w:type="paragraph" w:styleId="Header">
    <w:name w:val="header"/>
    <w:basedOn w:val="Normal"/>
    <w:link w:val="HeaderChar"/>
    <w:uiPriority w:val="99"/>
    <w:unhideWhenUsed/>
    <w:rsid w:val="00F26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AA8"/>
  </w:style>
  <w:style w:type="paragraph" w:styleId="Footer">
    <w:name w:val="footer"/>
    <w:basedOn w:val="Normal"/>
    <w:link w:val="FooterChar"/>
    <w:uiPriority w:val="99"/>
    <w:unhideWhenUsed/>
    <w:rsid w:val="00F26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AA8"/>
  </w:style>
  <w:style w:type="paragraph" w:styleId="ListParagraph">
    <w:name w:val="List Paragraph"/>
    <w:basedOn w:val="Normal"/>
    <w:uiPriority w:val="34"/>
    <w:qFormat/>
    <w:rsid w:val="006E00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AA8"/>
    <w:rPr>
      <w:rFonts w:ascii="Tahoma" w:hAnsi="Tahoma" w:cs="Tahoma"/>
      <w:sz w:val="16"/>
      <w:szCs w:val="16"/>
    </w:rPr>
  </w:style>
  <w:style w:type="paragraph" w:styleId="Header">
    <w:name w:val="header"/>
    <w:basedOn w:val="Normal"/>
    <w:link w:val="HeaderChar"/>
    <w:uiPriority w:val="99"/>
    <w:unhideWhenUsed/>
    <w:rsid w:val="00F26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AA8"/>
  </w:style>
  <w:style w:type="paragraph" w:styleId="Footer">
    <w:name w:val="footer"/>
    <w:basedOn w:val="Normal"/>
    <w:link w:val="FooterChar"/>
    <w:uiPriority w:val="99"/>
    <w:unhideWhenUsed/>
    <w:rsid w:val="00F26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AA8"/>
  </w:style>
  <w:style w:type="paragraph" w:styleId="ListParagraph">
    <w:name w:val="List Paragraph"/>
    <w:basedOn w:val="Normal"/>
    <w:uiPriority w:val="34"/>
    <w:qFormat/>
    <w:rsid w:val="006E0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658924">
      <w:bodyDiv w:val="1"/>
      <w:marLeft w:val="0"/>
      <w:marRight w:val="0"/>
      <w:marTop w:val="0"/>
      <w:marBottom w:val="0"/>
      <w:divBdr>
        <w:top w:val="none" w:sz="0" w:space="0" w:color="auto"/>
        <w:left w:val="none" w:sz="0" w:space="0" w:color="auto"/>
        <w:bottom w:val="none" w:sz="0" w:space="0" w:color="auto"/>
        <w:right w:val="none" w:sz="0" w:space="0" w:color="auto"/>
      </w:divBdr>
    </w:div>
    <w:div w:id="17820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1F777-A8A7-4C23-82EB-4382D905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RBCH</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Claire</dc:creator>
  <cp:lastModifiedBy>STANTON Lisa, Internal Communications Officer</cp:lastModifiedBy>
  <cp:revision>2</cp:revision>
  <dcterms:created xsi:type="dcterms:W3CDTF">2020-04-07T14:23:00Z</dcterms:created>
  <dcterms:modified xsi:type="dcterms:W3CDTF">2020-04-07T14:23:00Z</dcterms:modified>
</cp:coreProperties>
</file>