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F927740" w14:textId="77777777" w:rsidR="0047367B" w:rsidRDefault="0047367B" w:rsidP="0047367B"/>
    <w:p w14:paraId="3BCC408C" w14:textId="4BEAC0E0" w:rsidR="0047367B" w:rsidRPr="009E518D" w:rsidRDefault="009E518D" w:rsidP="0047367B">
      <w:pPr>
        <w:rPr>
          <w:b/>
          <w:bCs/>
          <w:color w:val="007AC2"/>
          <w:sz w:val="28"/>
          <w:szCs w:val="28"/>
        </w:rPr>
      </w:pPr>
      <w:r w:rsidRPr="009E518D">
        <w:rPr>
          <w:b/>
          <w:bCs/>
          <w:color w:val="007AC2"/>
          <w:sz w:val="28"/>
          <w:szCs w:val="28"/>
        </w:rPr>
        <w:t xml:space="preserve">Prosthetics Rehabilitation Service – </w:t>
      </w:r>
      <w:r w:rsidR="002232FD">
        <w:rPr>
          <w:b/>
          <w:bCs/>
          <w:color w:val="007AC2"/>
          <w:sz w:val="28"/>
          <w:szCs w:val="28"/>
        </w:rPr>
        <w:t>How to put on your prosthesis with a suspension sleeve</w:t>
      </w:r>
    </w:p>
    <w:p w14:paraId="16C73A7C" w14:textId="38A06B16" w:rsidR="0037244F" w:rsidRDefault="0037244F" w:rsidP="0037244F">
      <w:pPr>
        <w:pStyle w:val="ListParagraph"/>
        <w:numPr>
          <w:ilvl w:val="0"/>
          <w:numId w:val="4"/>
        </w:numPr>
      </w:pPr>
      <w:r>
        <w:t>Remove brown Juzo shrinker if worn</w:t>
      </w:r>
      <w:r w:rsidR="00912D4A">
        <w:br/>
      </w:r>
    </w:p>
    <w:p w14:paraId="77FC3C11" w14:textId="7D38FF6F" w:rsidR="0037244F" w:rsidRDefault="0037244F" w:rsidP="0037244F">
      <w:pPr>
        <w:pStyle w:val="ListParagraph"/>
        <w:numPr>
          <w:ilvl w:val="0"/>
          <w:numId w:val="4"/>
        </w:numPr>
      </w:pPr>
      <w:r>
        <w:t>Pull a sock on to your residual limb ensuring there are no wrinkles</w:t>
      </w:r>
      <w:r w:rsidR="00912D4A">
        <w:br/>
      </w:r>
    </w:p>
    <w:p w14:paraId="3F668ECD" w14:textId="3D024F50" w:rsidR="0037244F" w:rsidRDefault="0037244F" w:rsidP="0037244F">
      <w:pPr>
        <w:ind w:left="567"/>
      </w:pPr>
      <w:r>
        <w:rPr>
          <w:noProof/>
        </w:rPr>
        <w:drawing>
          <wp:inline distT="0" distB="0" distL="0" distR="0" wp14:anchorId="1CA995E4" wp14:editId="1FF0DFED">
            <wp:extent cx="2499871" cy="1867827"/>
            <wp:effectExtent l="0" t="0" r="0" b="0"/>
            <wp:docPr id="6286574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8657480" name="Picture 628657480"/>
                    <pic:cNvPicPr/>
                  </pic:nvPicPr>
                  <pic:blipFill>
                    <a:blip r:embed="rId10">
                      <a:extLst>
                        <a:ext uri="{28A0092B-C50C-407E-A947-70E740481C1C}">
                          <a14:useLocalDpi xmlns:a14="http://schemas.microsoft.com/office/drawing/2010/main" val="0"/>
                        </a:ext>
                      </a:extLst>
                    </a:blip>
                    <a:stretch>
                      <a:fillRect/>
                    </a:stretch>
                  </pic:blipFill>
                  <pic:spPr>
                    <a:xfrm>
                      <a:off x="0" y="0"/>
                      <a:ext cx="2512015" cy="1876901"/>
                    </a:xfrm>
                    <a:prstGeom prst="rect">
                      <a:avLst/>
                    </a:prstGeom>
                  </pic:spPr>
                </pic:pic>
              </a:graphicData>
            </a:graphic>
          </wp:inline>
        </w:drawing>
      </w:r>
      <w:r w:rsidR="00D327E8">
        <w:br/>
      </w:r>
    </w:p>
    <w:p w14:paraId="5575F0A5" w14:textId="0EAC3A5E" w:rsidR="00D327E8" w:rsidRDefault="0037244F" w:rsidP="0037244F">
      <w:pPr>
        <w:pStyle w:val="ListParagraph"/>
        <w:numPr>
          <w:ilvl w:val="0"/>
          <w:numId w:val="4"/>
        </w:numPr>
      </w:pPr>
      <w:r>
        <w:t>Pull the liner on to your residual limb ensuring the patella tendon bar is over the patella tendon</w:t>
      </w:r>
      <w:r w:rsidR="00912D4A">
        <w:t xml:space="preserve"> (just below the kneecap)</w:t>
      </w:r>
      <w:r w:rsidR="00912D4A">
        <w:br/>
      </w:r>
    </w:p>
    <w:p w14:paraId="6AC4A867" w14:textId="15258441" w:rsidR="00912D4A" w:rsidRDefault="00912D4A" w:rsidP="00912D4A">
      <w:pPr>
        <w:ind w:left="567"/>
      </w:pPr>
      <w:r>
        <w:rPr>
          <w:noProof/>
        </w:rPr>
        <w:drawing>
          <wp:inline distT="0" distB="0" distL="0" distR="0" wp14:anchorId="6690386D" wp14:editId="179195FA">
            <wp:extent cx="2528918" cy="1901442"/>
            <wp:effectExtent l="0" t="0" r="5080" b="3810"/>
            <wp:docPr id="1567218299" name="Picture 2" descr="A person wearing a ca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7218299" name="Picture 2" descr="A person wearing a cast&#10;&#10;AI-generated content may be incorrect."/>
                    <pic:cNvPicPr/>
                  </pic:nvPicPr>
                  <pic:blipFill>
                    <a:blip r:embed="rId11">
                      <a:extLst>
                        <a:ext uri="{28A0092B-C50C-407E-A947-70E740481C1C}">
                          <a14:useLocalDpi xmlns:a14="http://schemas.microsoft.com/office/drawing/2010/main" val="0"/>
                        </a:ext>
                      </a:extLst>
                    </a:blip>
                    <a:stretch>
                      <a:fillRect/>
                    </a:stretch>
                  </pic:blipFill>
                  <pic:spPr>
                    <a:xfrm>
                      <a:off x="0" y="0"/>
                      <a:ext cx="2546383" cy="1914574"/>
                    </a:xfrm>
                    <a:prstGeom prst="rect">
                      <a:avLst/>
                    </a:prstGeom>
                  </pic:spPr>
                </pic:pic>
              </a:graphicData>
            </a:graphic>
          </wp:inline>
        </w:drawing>
      </w:r>
      <w:r>
        <w:rPr>
          <w:noProof/>
        </w:rPr>
        <w:drawing>
          <wp:inline distT="0" distB="0" distL="0" distR="0" wp14:anchorId="5B4F77D2" wp14:editId="4CCCB36E">
            <wp:extent cx="2478497" cy="1901442"/>
            <wp:effectExtent l="0" t="0" r="0" b="3810"/>
            <wp:docPr id="796013543" name="Picture 3" descr="A person holding a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6013543" name="Picture 3" descr="A person holding a leg&#10;&#10;AI-generated content may be incorrect."/>
                    <pic:cNvPicPr/>
                  </pic:nvPicPr>
                  <pic:blipFill>
                    <a:blip r:embed="rId12">
                      <a:extLst>
                        <a:ext uri="{28A0092B-C50C-407E-A947-70E740481C1C}">
                          <a14:useLocalDpi xmlns:a14="http://schemas.microsoft.com/office/drawing/2010/main" val="0"/>
                        </a:ext>
                      </a:extLst>
                    </a:blip>
                    <a:stretch>
                      <a:fillRect/>
                    </a:stretch>
                  </pic:blipFill>
                  <pic:spPr>
                    <a:xfrm>
                      <a:off x="0" y="0"/>
                      <a:ext cx="2497520" cy="1916036"/>
                    </a:xfrm>
                    <a:prstGeom prst="rect">
                      <a:avLst/>
                    </a:prstGeom>
                  </pic:spPr>
                </pic:pic>
              </a:graphicData>
            </a:graphic>
          </wp:inline>
        </w:drawing>
      </w:r>
    </w:p>
    <w:p w14:paraId="38B27CED" w14:textId="77777777" w:rsidR="00912D4A" w:rsidRDefault="00912D4A" w:rsidP="00912D4A">
      <w:pPr>
        <w:ind w:left="567"/>
      </w:pPr>
    </w:p>
    <w:p w14:paraId="782BA340" w14:textId="77777777" w:rsidR="00912D4A" w:rsidRDefault="00912D4A" w:rsidP="00912D4A">
      <w:pPr>
        <w:ind w:left="567"/>
      </w:pPr>
    </w:p>
    <w:p w14:paraId="7C5F7DFC" w14:textId="77777777" w:rsidR="00912D4A" w:rsidRDefault="00912D4A" w:rsidP="00912D4A">
      <w:pPr>
        <w:ind w:left="567"/>
      </w:pPr>
    </w:p>
    <w:p w14:paraId="7075208F" w14:textId="77777777" w:rsidR="00912D4A" w:rsidRDefault="00912D4A" w:rsidP="00912D4A">
      <w:pPr>
        <w:ind w:left="567"/>
      </w:pPr>
    </w:p>
    <w:p w14:paraId="34FADCE2" w14:textId="77777777" w:rsidR="00912D4A" w:rsidRDefault="00912D4A" w:rsidP="00912D4A">
      <w:pPr>
        <w:ind w:left="567"/>
      </w:pPr>
    </w:p>
    <w:p w14:paraId="371F981C" w14:textId="0047D123" w:rsidR="0037244F" w:rsidRDefault="00912D4A" w:rsidP="00912D4A">
      <w:pPr>
        <w:pStyle w:val="ListParagraph"/>
        <w:numPr>
          <w:ilvl w:val="0"/>
          <w:numId w:val="4"/>
        </w:numPr>
      </w:pPr>
      <w:r>
        <w:lastRenderedPageBreak/>
        <w:t>Sit at the front of the chair. Keep the heel of the prosthesis on the floor. Tilt the leg backwards and with the knee slightly bent, push the liner and your residual limb into the socket.</w:t>
      </w:r>
      <w:r>
        <w:br/>
      </w:r>
    </w:p>
    <w:p w14:paraId="486FCFDF" w14:textId="57870C10" w:rsidR="00912D4A" w:rsidRDefault="00912D4A" w:rsidP="00912D4A">
      <w:pPr>
        <w:ind w:left="567"/>
      </w:pPr>
      <w:r>
        <w:rPr>
          <w:noProof/>
        </w:rPr>
        <w:drawing>
          <wp:inline distT="0" distB="0" distL="0" distR="0" wp14:anchorId="72E69847" wp14:editId="4C4ADB24">
            <wp:extent cx="2529626" cy="1911927"/>
            <wp:effectExtent l="0" t="0" r="4445" b="0"/>
            <wp:docPr id="861929079" name="Picture 4" descr="A person putting a bandage on a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1929079" name="Picture 4" descr="A person putting a bandage on a leg&#10;&#10;AI-generated content may be incorrect."/>
                    <pic:cNvPicPr/>
                  </pic:nvPicPr>
                  <pic:blipFill>
                    <a:blip r:embed="rId13">
                      <a:extLst>
                        <a:ext uri="{28A0092B-C50C-407E-A947-70E740481C1C}">
                          <a14:useLocalDpi xmlns:a14="http://schemas.microsoft.com/office/drawing/2010/main" val="0"/>
                        </a:ext>
                      </a:extLst>
                    </a:blip>
                    <a:stretch>
                      <a:fillRect/>
                    </a:stretch>
                  </pic:blipFill>
                  <pic:spPr>
                    <a:xfrm>
                      <a:off x="0" y="0"/>
                      <a:ext cx="2534560" cy="1915656"/>
                    </a:xfrm>
                    <a:prstGeom prst="rect">
                      <a:avLst/>
                    </a:prstGeom>
                  </pic:spPr>
                </pic:pic>
              </a:graphicData>
            </a:graphic>
          </wp:inline>
        </w:drawing>
      </w:r>
    </w:p>
    <w:p w14:paraId="494334CF" w14:textId="77777777" w:rsidR="00912D4A" w:rsidRDefault="00912D4A" w:rsidP="00912D4A">
      <w:pPr>
        <w:ind w:left="567"/>
      </w:pPr>
    </w:p>
    <w:p w14:paraId="6A8E1BD5" w14:textId="40C66AC0" w:rsidR="00912D4A" w:rsidRDefault="00912D4A" w:rsidP="00912D4A">
      <w:pPr>
        <w:pStyle w:val="ListParagraph"/>
        <w:numPr>
          <w:ilvl w:val="0"/>
          <w:numId w:val="4"/>
        </w:numPr>
      </w:pPr>
      <w:r>
        <w:t>Using the palm of your hands gently smooth the suspension sleeve up your leg ensuring that at least one inch (5cm) of sleeve is against your skin.</w:t>
      </w:r>
    </w:p>
    <w:p w14:paraId="161DF891" w14:textId="2F5DA247" w:rsidR="00912D4A" w:rsidRDefault="00912D4A" w:rsidP="00E77A01">
      <w:pPr>
        <w:ind w:left="567"/>
      </w:pPr>
      <w:r>
        <w:rPr>
          <w:noProof/>
        </w:rPr>
        <w:drawing>
          <wp:inline distT="0" distB="0" distL="0" distR="0" wp14:anchorId="441898C0" wp14:editId="75EFF2B1">
            <wp:extent cx="2575655" cy="1939086"/>
            <wp:effectExtent l="0" t="0" r="0" b="4445"/>
            <wp:docPr id="593363776" name="Picture 5" descr="A person wearing a bandage on their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363776" name="Picture 5" descr="A person wearing a bandage on their leg&#10;&#10;AI-generated content may be incorrect."/>
                    <pic:cNvPicPr/>
                  </pic:nvPicPr>
                  <pic:blipFill>
                    <a:blip r:embed="rId14">
                      <a:extLst>
                        <a:ext uri="{28A0092B-C50C-407E-A947-70E740481C1C}">
                          <a14:useLocalDpi xmlns:a14="http://schemas.microsoft.com/office/drawing/2010/main" val="0"/>
                        </a:ext>
                      </a:extLst>
                    </a:blip>
                    <a:stretch>
                      <a:fillRect/>
                    </a:stretch>
                  </pic:blipFill>
                  <pic:spPr>
                    <a:xfrm>
                      <a:off x="0" y="0"/>
                      <a:ext cx="2582347" cy="1944124"/>
                    </a:xfrm>
                    <a:prstGeom prst="rect">
                      <a:avLst/>
                    </a:prstGeom>
                  </pic:spPr>
                </pic:pic>
              </a:graphicData>
            </a:graphic>
          </wp:inline>
        </w:drawing>
      </w:r>
      <w:r>
        <w:rPr>
          <w:noProof/>
        </w:rPr>
        <w:drawing>
          <wp:inline distT="0" distB="0" distL="0" distR="0" wp14:anchorId="362749FF" wp14:editId="22DAE1E1">
            <wp:extent cx="2546717" cy="1933947"/>
            <wp:effectExtent l="0" t="0" r="6350" b="9525"/>
            <wp:docPr id="1274311804" name="Picture 6" descr="A person wearing a bandage on a leg&#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4311804" name="Picture 6" descr="A person wearing a bandage on a leg&#10;&#10;AI-generated content may be incorrect."/>
                    <pic:cNvPicPr/>
                  </pic:nvPicPr>
                  <pic:blipFill>
                    <a:blip r:embed="rId15">
                      <a:extLst>
                        <a:ext uri="{28A0092B-C50C-407E-A947-70E740481C1C}">
                          <a14:useLocalDpi xmlns:a14="http://schemas.microsoft.com/office/drawing/2010/main" val="0"/>
                        </a:ext>
                      </a:extLst>
                    </a:blip>
                    <a:stretch>
                      <a:fillRect/>
                    </a:stretch>
                  </pic:blipFill>
                  <pic:spPr>
                    <a:xfrm>
                      <a:off x="0" y="0"/>
                      <a:ext cx="2563559" cy="1946736"/>
                    </a:xfrm>
                    <a:prstGeom prst="rect">
                      <a:avLst/>
                    </a:prstGeom>
                  </pic:spPr>
                </pic:pic>
              </a:graphicData>
            </a:graphic>
          </wp:inline>
        </w:drawing>
      </w:r>
    </w:p>
    <w:p w14:paraId="3715D1C3" w14:textId="77777777" w:rsidR="00E77A01" w:rsidRDefault="00E77A01" w:rsidP="00E77A01">
      <w:pPr>
        <w:ind w:left="567"/>
      </w:pPr>
    </w:p>
    <w:p w14:paraId="7FBDC815" w14:textId="7F15FE90" w:rsidR="00E77A01" w:rsidRDefault="00E77A01" w:rsidP="00E77A01">
      <w:pPr>
        <w:pStyle w:val="ListParagraph"/>
        <w:numPr>
          <w:ilvl w:val="0"/>
          <w:numId w:val="4"/>
        </w:numPr>
      </w:pPr>
      <w:r>
        <w:t>If your socket feels too loose, add extra cotton socks. If more than one sock is work, they should be put on separately. Both thick and thin socks are available. If your socket feels tight, try a thinner cotton sock.</w:t>
      </w:r>
      <w:r>
        <w:br/>
      </w:r>
    </w:p>
    <w:p w14:paraId="604C71CE" w14:textId="55F04F10" w:rsidR="00E77A01" w:rsidRPr="00D327E8" w:rsidRDefault="00E77A01" w:rsidP="00E77A01">
      <w:pPr>
        <w:pStyle w:val="ListParagraph"/>
        <w:numPr>
          <w:ilvl w:val="0"/>
          <w:numId w:val="4"/>
        </w:numPr>
      </w:pPr>
      <w:r>
        <w:t>If your socket is still loose with three thick socks or tight with one thin sock, contact the centre for advice.</w:t>
      </w:r>
    </w:p>
    <w:p w14:paraId="09F2CAFB" w14:textId="126CC79A" w:rsidR="00397670" w:rsidRDefault="00E77A01" w:rsidP="00397670">
      <w:r>
        <w:rPr>
          <w:b/>
          <w:bCs/>
        </w:rPr>
        <w:br/>
      </w:r>
      <w:r>
        <w:rPr>
          <w:b/>
          <w:bCs/>
        </w:rPr>
        <w:br/>
      </w:r>
      <w:r>
        <w:rPr>
          <w:b/>
          <w:bCs/>
        </w:rPr>
        <w:br/>
      </w:r>
      <w:r>
        <w:rPr>
          <w:b/>
          <w:bCs/>
        </w:rPr>
        <w:br/>
      </w:r>
      <w:r w:rsidR="00397670" w:rsidRPr="00460B46">
        <w:rPr>
          <w:b/>
          <w:bCs/>
        </w:rPr>
        <w:lastRenderedPageBreak/>
        <w:t>Compli</w:t>
      </w:r>
      <w:r w:rsidR="00460B46" w:rsidRPr="00460B46">
        <w:rPr>
          <w:b/>
          <w:bCs/>
        </w:rPr>
        <w:t>ments, comments a</w:t>
      </w:r>
      <w:r w:rsidR="00397670" w:rsidRPr="00460B46">
        <w:rPr>
          <w:b/>
          <w:bCs/>
        </w:rPr>
        <w:t>nd complaints</w:t>
      </w:r>
      <w:r w:rsidR="00397670">
        <w:br/>
        <w:t xml:space="preserve">If you’d like to compliment, comment or </w:t>
      </w:r>
      <w:r w:rsidR="00460B46">
        <w:t>complain about our service please contact:</w:t>
      </w:r>
    </w:p>
    <w:p w14:paraId="56AFB477" w14:textId="0E3937F5" w:rsidR="00460B46" w:rsidRDefault="00460B46" w:rsidP="00397670">
      <w:r>
        <w:t>Customer Services Department</w:t>
      </w:r>
      <w:r>
        <w:br/>
        <w:t>Livewell Southwest</w:t>
      </w:r>
      <w:r>
        <w:br/>
        <w:t>Crownhill Court</w:t>
      </w:r>
      <w:r>
        <w:br/>
      </w:r>
      <w:proofErr w:type="spellStart"/>
      <w:r>
        <w:t>Tailyour</w:t>
      </w:r>
      <w:proofErr w:type="spellEnd"/>
      <w:r>
        <w:t xml:space="preserve"> Road</w:t>
      </w:r>
      <w:r>
        <w:br/>
        <w:t>PL6 5DH</w:t>
      </w:r>
      <w:r>
        <w:br/>
        <w:t>Tel: 01752 435201</w:t>
      </w:r>
      <w:r>
        <w:br/>
        <w:t xml:space="preserve">Email: </w:t>
      </w:r>
      <w:hyperlink r:id="rId16" w:history="1">
        <w:r w:rsidRPr="00804E1C">
          <w:rPr>
            <w:rStyle w:val="Hyperlink"/>
          </w:rPr>
          <w:t>customerservicespch@nhs.net</w:t>
        </w:r>
      </w:hyperlink>
      <w:r>
        <w:t xml:space="preserve"> </w:t>
      </w:r>
    </w:p>
    <w:p w14:paraId="7A043768" w14:textId="77777777" w:rsidR="00397670" w:rsidRDefault="00397670" w:rsidP="00397670"/>
    <w:p w14:paraId="1036200B" w14:textId="65D0100A" w:rsidR="0031524B" w:rsidRDefault="0031524B" w:rsidP="00397670">
      <w:r w:rsidRPr="0031524B">
        <w:rPr>
          <w:b/>
          <w:bCs/>
        </w:rPr>
        <w:t>Contact details</w:t>
      </w:r>
      <w:r>
        <w:br/>
        <w:t>The Thornberry Centre</w:t>
      </w:r>
      <w:r>
        <w:br/>
        <w:t xml:space="preserve">1 Brest Way (off </w:t>
      </w:r>
      <w:proofErr w:type="spellStart"/>
      <w:r>
        <w:t>Morlaix</w:t>
      </w:r>
      <w:proofErr w:type="spellEnd"/>
      <w:r>
        <w:t xml:space="preserve"> Drive)</w:t>
      </w:r>
      <w:r>
        <w:br/>
        <w:t>Derriford</w:t>
      </w:r>
      <w:r>
        <w:br/>
        <w:t>Plymouth</w:t>
      </w:r>
      <w:r>
        <w:br/>
        <w:t>PL6 5XW</w:t>
      </w:r>
      <w:r>
        <w:br/>
        <w:t>Tel: 01752 434200</w:t>
      </w:r>
    </w:p>
    <w:p w14:paraId="3D0995AD" w14:textId="431F6AD1" w:rsidR="0031524B" w:rsidRDefault="0031524B" w:rsidP="0047367B">
      <w:r w:rsidRPr="0031524B">
        <w:rPr>
          <w:b/>
          <w:bCs/>
        </w:rPr>
        <w:t>Opening times</w:t>
      </w:r>
      <w:r>
        <w:br/>
        <w:t>Mon – Fri, 8:30am – 4:30pm</w:t>
      </w:r>
    </w:p>
    <w:p w14:paraId="6B6AC6C9" w14:textId="76EFC31C" w:rsidR="0031524B" w:rsidRDefault="00A02885" w:rsidP="0047367B">
      <w:hyperlink r:id="rId17" w:history="1">
        <w:r w:rsidRPr="000D4C10">
          <w:rPr>
            <w:rStyle w:val="Hyperlink"/>
          </w:rPr>
          <w:t>www.livewellsouthwest.co.uk</w:t>
        </w:r>
      </w:hyperlink>
      <w:r>
        <w:t xml:space="preserve"> </w:t>
      </w:r>
    </w:p>
    <w:p w14:paraId="25D4FE5F" w14:textId="77777777" w:rsidR="0047367B" w:rsidRDefault="0047367B" w:rsidP="0047367B"/>
    <w:p w14:paraId="772F4F3C" w14:textId="77777777" w:rsidR="0047367B" w:rsidRDefault="0047367B" w:rsidP="0047367B"/>
    <w:sectPr w:rsidR="0047367B" w:rsidSect="0047367B">
      <w:headerReference w:type="default" r:id="rId18"/>
      <w:footerReference w:type="default" r:id="rId19"/>
      <w:pgSz w:w="11906" w:h="16838"/>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1DD5B58" w14:textId="77777777" w:rsidR="0071270E" w:rsidRDefault="0071270E" w:rsidP="0047367B">
      <w:pPr>
        <w:spacing w:after="0" w:line="240" w:lineRule="auto"/>
      </w:pPr>
      <w:r>
        <w:separator/>
      </w:r>
    </w:p>
  </w:endnote>
  <w:endnote w:type="continuationSeparator" w:id="0">
    <w:p w14:paraId="0DE081A4" w14:textId="77777777" w:rsidR="0071270E" w:rsidRDefault="0071270E" w:rsidP="0047367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E31006" w14:textId="4AE32064" w:rsidR="0047367B" w:rsidRPr="00EE5EFE" w:rsidRDefault="00EE5EFE" w:rsidP="00EE5EFE">
    <w:pPr>
      <w:pStyle w:val="Footer"/>
      <w:jc w:val="center"/>
    </w:pPr>
    <w:r>
      <w:rPr>
        <w:rFonts w:ascii="Arial" w:hAnsi="Arial"/>
        <w:noProof/>
        <w:color w:val="3C3C3C"/>
        <w:sz w:val="16"/>
        <w:lang w:eastAsia="en-GB"/>
      </w:rPr>
      <w:drawing>
        <wp:inline distT="0" distB="0" distL="0" distR="0" wp14:anchorId="1E391640" wp14:editId="0F174907">
          <wp:extent cx="4809600" cy="266400"/>
          <wp:effectExtent l="0" t="0" r="0" b="635"/>
          <wp:docPr id="2" name="Picture 2" descr="G:\LivewellSWCOMMS\RESOURCES Image library\Logo Files\Logo files\New Strapline 2019\New 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LivewellSWCOMMS\RESOURCES Image library\Logo Files\Logo files\New Strapline 2019\New strapline.png"/>
                  <pic:cNvPicPr>
                    <a:picLocks noChangeAspect="1" noChangeArrowheads="1"/>
                  </pic:cNvPicPr>
                </pic:nvPicPr>
                <pic:blipFill rotWithShape="1">
                  <a:blip r:embed="rId1">
                    <a:extLst>
                      <a:ext uri="{28A0092B-C50C-407E-A947-70E740481C1C}">
                        <a14:useLocalDpi xmlns:a14="http://schemas.microsoft.com/office/drawing/2010/main" val="0"/>
                      </a:ext>
                    </a:extLst>
                  </a:blip>
                  <a:srcRect t="36585" b="30488"/>
                  <a:stretch/>
                </pic:blipFill>
                <pic:spPr bwMode="auto">
                  <a:xfrm>
                    <a:off x="0" y="0"/>
                    <a:ext cx="4809600" cy="266400"/>
                  </a:xfrm>
                  <a:prstGeom prst="rect">
                    <a:avLst/>
                  </a:prstGeom>
                  <a:noFill/>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A3687E5" w14:textId="77777777" w:rsidR="0071270E" w:rsidRDefault="0071270E" w:rsidP="0047367B">
      <w:pPr>
        <w:spacing w:after="0" w:line="240" w:lineRule="auto"/>
      </w:pPr>
      <w:r>
        <w:separator/>
      </w:r>
    </w:p>
  </w:footnote>
  <w:footnote w:type="continuationSeparator" w:id="0">
    <w:p w14:paraId="6F5A9132" w14:textId="77777777" w:rsidR="0071270E" w:rsidRDefault="0071270E" w:rsidP="0047367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175FC" w14:textId="77777777" w:rsidR="0047367B" w:rsidRDefault="0047367B" w:rsidP="0047367B">
    <w:pPr>
      <w:pStyle w:val="Header"/>
      <w:jc w:val="right"/>
    </w:pPr>
    <w:r>
      <w:rPr>
        <w:noProof/>
        <w:lang w:eastAsia="en-GB"/>
      </w:rPr>
      <w:drawing>
        <wp:inline distT="0" distB="0" distL="0" distR="0" wp14:anchorId="79EBEF01" wp14:editId="6B3D0015">
          <wp:extent cx="1774800" cy="763200"/>
          <wp:effectExtent l="0" t="0" r="0" b="0"/>
          <wp:docPr id="1" name="Picture 1" descr="G:\PCHComms\New identity for PCH\LIVEWELL _LOGOS\LIVEWELL _LOGOS\Livewel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CHComms\New identity for PCH\LIVEWELL _LOGOS\LIVEWELL _LOGOS\Livewell.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4800" cy="763200"/>
                  </a:xfrm>
                  <a:prstGeom prst="rect">
                    <a:avLst/>
                  </a:prstGeom>
                  <a:noFill/>
                  <a:ln>
                    <a:noFill/>
                  </a:ln>
                </pic:spPr>
              </pic:pic>
            </a:graphicData>
          </a:graphic>
        </wp:inline>
      </w:drawing>
    </w:r>
  </w:p>
  <w:p w14:paraId="0AD7F7BA" w14:textId="77777777" w:rsidR="0047367B" w:rsidRDefault="0047367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A7583C"/>
    <w:multiLevelType w:val="hybridMultilevel"/>
    <w:tmpl w:val="1A7EB74E"/>
    <w:lvl w:ilvl="0" w:tplc="74CAD14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44A5ACF"/>
    <w:multiLevelType w:val="hybridMultilevel"/>
    <w:tmpl w:val="F4E491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CE0186E"/>
    <w:multiLevelType w:val="hybridMultilevel"/>
    <w:tmpl w:val="2FB45FEE"/>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7E02C0D"/>
    <w:multiLevelType w:val="hybridMultilevel"/>
    <w:tmpl w:val="4C72024A"/>
    <w:lvl w:ilvl="0" w:tplc="C66834F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86846777">
    <w:abstractNumId w:val="1"/>
  </w:num>
  <w:num w:numId="2" w16cid:durableId="437146494">
    <w:abstractNumId w:val="2"/>
  </w:num>
  <w:num w:numId="3" w16cid:durableId="1576738462">
    <w:abstractNumId w:val="3"/>
  </w:num>
  <w:num w:numId="4" w16cid:durableId="11201523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4"/>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A1197"/>
    <w:rsid w:val="00067462"/>
    <w:rsid w:val="0021011D"/>
    <w:rsid w:val="002232FD"/>
    <w:rsid w:val="00313433"/>
    <w:rsid w:val="0031524B"/>
    <w:rsid w:val="0037244F"/>
    <w:rsid w:val="00397670"/>
    <w:rsid w:val="004305DB"/>
    <w:rsid w:val="00455823"/>
    <w:rsid w:val="00460B46"/>
    <w:rsid w:val="0047367B"/>
    <w:rsid w:val="004957DE"/>
    <w:rsid w:val="00506D23"/>
    <w:rsid w:val="0051265C"/>
    <w:rsid w:val="006B2960"/>
    <w:rsid w:val="006E7FC6"/>
    <w:rsid w:val="006F5427"/>
    <w:rsid w:val="0071270E"/>
    <w:rsid w:val="008060DB"/>
    <w:rsid w:val="00912D4A"/>
    <w:rsid w:val="00956461"/>
    <w:rsid w:val="009E518D"/>
    <w:rsid w:val="00A02885"/>
    <w:rsid w:val="00BA1197"/>
    <w:rsid w:val="00D327E8"/>
    <w:rsid w:val="00D50EF6"/>
    <w:rsid w:val="00E77A01"/>
    <w:rsid w:val="00EE5EFE"/>
    <w:rsid w:val="00EF5AA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8761126"/>
  <w15:docId w15:val="{F2704380-C6A3-4F69-9087-9B5A7A5984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367B"/>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7367B"/>
    <w:pPr>
      <w:tabs>
        <w:tab w:val="center" w:pos="4513"/>
        <w:tab w:val="right" w:pos="9026"/>
      </w:tabs>
      <w:spacing w:after="0" w:line="240" w:lineRule="auto"/>
    </w:pPr>
    <w:rPr>
      <w:rFonts w:asciiTheme="minorHAnsi" w:hAnsiTheme="minorHAnsi"/>
    </w:rPr>
  </w:style>
  <w:style w:type="character" w:customStyle="1" w:styleId="HeaderChar">
    <w:name w:val="Header Char"/>
    <w:basedOn w:val="DefaultParagraphFont"/>
    <w:link w:val="Header"/>
    <w:uiPriority w:val="99"/>
    <w:rsid w:val="0047367B"/>
  </w:style>
  <w:style w:type="paragraph" w:styleId="Footer">
    <w:name w:val="footer"/>
    <w:basedOn w:val="Normal"/>
    <w:link w:val="FooterChar"/>
    <w:uiPriority w:val="99"/>
    <w:unhideWhenUsed/>
    <w:rsid w:val="0047367B"/>
    <w:pPr>
      <w:tabs>
        <w:tab w:val="center" w:pos="4513"/>
        <w:tab w:val="right" w:pos="9026"/>
      </w:tabs>
      <w:spacing w:after="0" w:line="240" w:lineRule="auto"/>
    </w:pPr>
    <w:rPr>
      <w:rFonts w:asciiTheme="minorHAnsi" w:hAnsiTheme="minorHAnsi"/>
    </w:rPr>
  </w:style>
  <w:style w:type="character" w:customStyle="1" w:styleId="FooterChar">
    <w:name w:val="Footer Char"/>
    <w:basedOn w:val="DefaultParagraphFont"/>
    <w:link w:val="Footer"/>
    <w:uiPriority w:val="99"/>
    <w:rsid w:val="0047367B"/>
  </w:style>
  <w:style w:type="paragraph" w:styleId="BalloonText">
    <w:name w:val="Balloon Text"/>
    <w:basedOn w:val="Normal"/>
    <w:link w:val="BalloonTextChar"/>
    <w:uiPriority w:val="99"/>
    <w:semiHidden/>
    <w:unhideWhenUsed/>
    <w:rsid w:val="0047367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367B"/>
    <w:rPr>
      <w:rFonts w:ascii="Tahoma" w:hAnsi="Tahoma" w:cs="Tahoma"/>
      <w:sz w:val="16"/>
      <w:szCs w:val="16"/>
    </w:rPr>
  </w:style>
  <w:style w:type="character" w:styleId="Hyperlink">
    <w:name w:val="Hyperlink"/>
    <w:basedOn w:val="DefaultParagraphFont"/>
    <w:uiPriority w:val="99"/>
    <w:unhideWhenUsed/>
    <w:rsid w:val="0047367B"/>
    <w:rPr>
      <w:color w:val="0000FF" w:themeColor="hyperlink"/>
      <w:u w:val="single"/>
    </w:rPr>
  </w:style>
  <w:style w:type="character" w:styleId="UnresolvedMention">
    <w:name w:val="Unresolved Mention"/>
    <w:basedOn w:val="DefaultParagraphFont"/>
    <w:uiPriority w:val="99"/>
    <w:semiHidden/>
    <w:unhideWhenUsed/>
    <w:rsid w:val="00460B46"/>
    <w:rPr>
      <w:color w:val="605E5C"/>
      <w:shd w:val="clear" w:color="auto" w:fill="E1DFDD"/>
    </w:rPr>
  </w:style>
  <w:style w:type="paragraph" w:styleId="ListParagraph">
    <w:name w:val="List Paragraph"/>
    <w:basedOn w:val="Normal"/>
    <w:uiPriority w:val="34"/>
    <w:qFormat/>
    <w:rsid w:val="00D327E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713124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hyperlink" Target="http://www.livewellsouthwest.co.uk" TargetMode="External"/><Relationship Id="rId2" Type="http://schemas.openxmlformats.org/officeDocument/2006/relationships/customXml" Target="../customXml/item2.xml"/><Relationship Id="rId16" Type="http://schemas.openxmlformats.org/officeDocument/2006/relationships/hyperlink" Target="mailto:customerservicespch@nhs.net" TargetMode="Externa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image" Target="media/image6.png"/><Relationship Id="rId10" Type="http://schemas.openxmlformats.org/officeDocument/2006/relationships/image" Target="media/image1.pn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_rels/footer1.xml.rels><?xml version="1.0" encoding="UTF-8" standalone="yes"?>
<Relationships xmlns="http://schemas.openxmlformats.org/package/2006/relationships"><Relationship Id="rId1"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D3E59890F3145439211AE5EB508BDD2" ma:contentTypeVersion="19" ma:contentTypeDescription="Create a new document." ma:contentTypeScope="" ma:versionID="db368852801d46964e651dd246904fe8">
  <xsd:schema xmlns:xsd="http://www.w3.org/2001/XMLSchema" xmlns:xs="http://www.w3.org/2001/XMLSchema" xmlns:p="http://schemas.microsoft.com/office/2006/metadata/properties" xmlns:ns1="http://schemas.microsoft.com/sharepoint/v3" xmlns:ns2="70c8f1cf-b3ca-4c8e-8907-11913063eb45" xmlns:ns3="02320c28-d66f-42d0-a061-76a6b5690914" targetNamespace="http://schemas.microsoft.com/office/2006/metadata/properties" ma:root="true" ma:fieldsID="36afcde3667523aefe860113c24521b4" ns1:_="" ns2:_="" ns3:_="">
    <xsd:import namespace="http://schemas.microsoft.com/sharepoint/v3"/>
    <xsd:import namespace="70c8f1cf-b3ca-4c8e-8907-11913063eb45"/>
    <xsd:import namespace="02320c28-d66f-42d0-a061-76a6b5690914"/>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1:_ip_UnifiedCompliancePolicyProperties" minOccurs="0"/>
                <xsd:element ref="ns1:_ip_UnifiedCompliancePolicyUIAction" minOccurs="0"/>
                <xsd:element ref="ns2:MediaServiceObjectDetectorVersions" minOccurs="0"/>
                <xsd:element ref="ns2:MediaServiceSearchProperties" minOccurs="0"/>
                <xsd:element ref="ns2:lcf76f155ced4ddcb4097134ff3c332f" minOccurs="0"/>
                <xsd:element ref="ns3:TaxCatchAll" minOccurs="0"/>
                <xsd:element ref="ns2:MediaServiceDateTaken"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0c8f1cf-b3ca-4c8e-8907-11913063eb4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c8d5fda-b97d-42c6-97e2-f76465e161c0" ma:termSetId="09814cd3-568e-fe90-9814-8d621ff8fb84" ma:anchorId="fba54fb3-c3e1-fe81-a776-ca4b69148c4d" ma:open="true" ma:isKeyword="false">
      <xsd:complexType>
        <xsd:sequence>
          <xsd:element ref="pc:Terms" minOccurs="0" maxOccurs="1"/>
        </xsd:sequence>
      </xsd:complexType>
    </xsd:element>
    <xsd:element name="MediaServiceDateTaken" ma:index="25" nillable="true" ma:displayName="MediaServiceDateTaken" ma:hidden="true" ma:indexed="true" ma:internalName="MediaServiceDateTaken" ma:readOnly="true">
      <xsd:simpleType>
        <xsd:restriction base="dms:Text"/>
      </xsd:simpleType>
    </xsd:element>
    <xsd:element name="MediaLengthInSeconds" ma:index="26"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2320c28-d66f-42d0-a061-76a6b5690914"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913edd3f-9890-464c-ac4c-03cdbaf22587}" ma:internalName="TaxCatchAll" ma:showField="CatchAllData" ma:web="02320c28-d66f-42d0-a061-76a6b5690914">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TaxCatchAll xmlns="02320c28-d66f-42d0-a061-76a6b5690914" xsi:nil="true"/>
    <lcf76f155ced4ddcb4097134ff3c332f xmlns="70c8f1cf-b3ca-4c8e-8907-11913063eb4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4530777-E111-465E-97D2-5C5A37ABBFC4}">
  <ds:schemaRefs>
    <ds:schemaRef ds:uri="http://schemas.microsoft.com/sharepoint/v3/contenttype/forms"/>
  </ds:schemaRefs>
</ds:datastoreItem>
</file>

<file path=customXml/itemProps2.xml><?xml version="1.0" encoding="utf-8"?>
<ds:datastoreItem xmlns:ds="http://schemas.openxmlformats.org/officeDocument/2006/customXml" ds:itemID="{7EEFF504-5F6C-46D8-B7E4-51B32203C4A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0c8f1cf-b3ca-4c8e-8907-11913063eb45"/>
    <ds:schemaRef ds:uri="02320c28-d66f-42d0-a061-76a6b569091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2A6EBD74-700B-4109-BB8A-10DA5222B670}">
  <ds:schemaRefs>
    <ds:schemaRef ds:uri="http://schemas.microsoft.com/office/2006/metadata/properties"/>
    <ds:schemaRef ds:uri="http://schemas.microsoft.com/office/infopath/2007/PartnerControls"/>
    <ds:schemaRef ds:uri="http://schemas.microsoft.com/sharepoint/v3"/>
    <ds:schemaRef ds:uri="02320c28-d66f-42d0-a061-76a6b5690914"/>
    <ds:schemaRef ds:uri="70c8f1cf-b3ca-4c8e-8907-11913063eb45"/>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Pages>
  <Words>232</Words>
  <Characters>1327</Characters>
  <Application>Microsoft Office Word</Application>
  <DocSecurity>0</DocSecurity>
  <Lines>11</Lines>
  <Paragraphs>3</Paragraphs>
  <ScaleCrop>false</ScaleCrop>
  <HeadingPairs>
    <vt:vector size="2" baseType="variant">
      <vt:variant>
        <vt:lpstr>Title</vt:lpstr>
      </vt:variant>
      <vt:variant>
        <vt:i4>1</vt:i4>
      </vt:variant>
    </vt:vector>
  </HeadingPairs>
  <TitlesOfParts>
    <vt:vector size="1" baseType="lpstr">
      <vt:lpstr/>
    </vt:vector>
  </TitlesOfParts>
  <Company>Plymouth ICT Shared Service</Company>
  <LinksUpToDate>false</LinksUpToDate>
  <CharactersWithSpaces>1556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STANTON Lisa, Internal Communications Officer</dc:creator>
  <cp:lastModifiedBy>STANTON, Lisa (LIVEWELL SOUTHWEST)</cp:lastModifiedBy>
  <cp:revision>3</cp:revision>
  <dcterms:created xsi:type="dcterms:W3CDTF">2025-07-17T09:10:00Z</dcterms:created>
  <dcterms:modified xsi:type="dcterms:W3CDTF">2025-07-17T11:23:00Z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0x010100CD3E59890F3145439211AE5EB508BDD2</vt:lpwstr>
  </property>
</Properties>
</file>