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tbl>
      <w:tblPr>
        <w:tblStyle w:val="TableGrid"/>
        <w:tblW w:w="16126" w:type="dxa"/>
        <w:tblInd w:w="-55" w:type="dxa"/>
        <w:tblLook w:val="04A0" w:firstRow="1" w:lastRow="0" w:firstColumn="1" w:lastColumn="0" w:noHBand="0" w:noVBand="1"/>
      </w:tblPr>
      <w:tblGrid>
        <w:gridCol w:w="3126"/>
        <w:gridCol w:w="2592"/>
        <w:gridCol w:w="2593"/>
        <w:gridCol w:w="2605"/>
        <w:gridCol w:w="2589"/>
        <w:gridCol w:w="2621"/>
      </w:tblGrid>
      <w:tr w:rsidR="001D3BCC" w:rsidRPr="006F301E" w14:paraId="5711D477" w14:textId="77777777" w:rsidTr="00364896">
        <w:trPr>
          <w:trHeight w:val="2782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D20DC0A" w14:textId="77777777" w:rsidR="002A16D0" w:rsidRPr="006F301E" w:rsidRDefault="002A16D0" w:rsidP="002A16D0">
            <w:pPr>
              <w:jc w:val="center"/>
              <w:rPr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5657BDD5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Accredited Members of the Law Society’s Mental Health Tribunal Panel</w:t>
            </w:r>
          </w:p>
          <w:p w14:paraId="7F1A7389" w14:textId="77777777" w:rsidR="000A1AB7" w:rsidRPr="006F301E" w:rsidRDefault="000A1AB7" w:rsidP="000A1AB7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34CF42D6" w14:textId="77777777" w:rsidR="000A1AB7" w:rsidRPr="006F301E" w:rsidRDefault="000A1AB7" w:rsidP="000A1AB7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5D7AF3FA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available</w:t>
            </w:r>
          </w:p>
          <w:p w14:paraId="7D1F49A0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to attend either face-to-face</w:t>
            </w:r>
          </w:p>
          <w:p w14:paraId="426447E6" w14:textId="77777777" w:rsidR="001D3BCC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or video hearings &amp; will travel</w:t>
            </w:r>
          </w:p>
          <w:p w14:paraId="0E43CD28" w14:textId="1C272ADB" w:rsidR="000A1AB7" w:rsidRPr="006F301E" w:rsidRDefault="000A1AB7" w:rsidP="000A1AB7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from other areas to represent Livewell Clients</w:t>
            </w:r>
          </w:p>
          <w:p w14:paraId="733AC6AE" w14:textId="77777777" w:rsidR="002A16D0" w:rsidRPr="006F301E" w:rsidRDefault="002A16D0" w:rsidP="001D3BCC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42CC4F2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00003F8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  <w:t>Abbotts Martin Solicitors</w:t>
            </w:r>
          </w:p>
          <w:p w14:paraId="24910EEF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6BF69CD9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  <w:t>Pam Brown</w:t>
            </w:r>
          </w:p>
          <w:p w14:paraId="6EEC1708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723C84D1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16C029F5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t>Henleaze House Business Centre</w:t>
            </w: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br/>
              <w:t>13 Harbury Road, Henleaze</w:t>
            </w: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br/>
              <w:t>Bristol, BS9 4PN</w:t>
            </w:r>
          </w:p>
          <w:p w14:paraId="6516625C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26C852C4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6E1BFFE5" w14:textId="77777777" w:rsidR="000A1AB7" w:rsidRPr="006F301E" w:rsidRDefault="000A1AB7" w:rsidP="000A1AB7">
            <w:pPr>
              <w:jc w:val="center"/>
              <w:rPr>
                <w:rFonts w:eastAsia="Times New Roman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Times New Roman" w:cs="Arial"/>
                <w:sz w:val="18"/>
                <w:szCs w:val="18"/>
                <w14:ligatures w14:val="none"/>
              </w:rPr>
              <w:t>Tel: 0117 471 2037</w:t>
            </w:r>
          </w:p>
          <w:p w14:paraId="30E4E385" w14:textId="77777777" w:rsidR="002A16D0" w:rsidRPr="006F301E" w:rsidRDefault="002A16D0" w:rsidP="000A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0327A171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9A47D4A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Abbotts Martin Solicitors</w:t>
            </w:r>
          </w:p>
          <w:p w14:paraId="06673769" w14:textId="77777777" w:rsidR="000A1AB7" w:rsidRPr="006F301E" w:rsidRDefault="000A1AB7" w:rsidP="000A1AB7">
            <w:pPr>
              <w:rPr>
                <w:rFonts w:cs="Arial"/>
                <w:b/>
                <w:sz w:val="18"/>
                <w:szCs w:val="18"/>
              </w:rPr>
            </w:pPr>
          </w:p>
          <w:p w14:paraId="40C55B1C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Tosan Egbejule</w:t>
            </w:r>
          </w:p>
          <w:p w14:paraId="6E452234" w14:textId="77777777" w:rsidR="000A1AB7" w:rsidRPr="006F301E" w:rsidRDefault="000A1AB7" w:rsidP="000A1AB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01E">
              <w:rPr>
                <w:rFonts w:cs="Arial"/>
                <w:b/>
                <w:sz w:val="18"/>
                <w:szCs w:val="18"/>
              </w:rPr>
              <w:t>Rodica Pintea Austin</w:t>
            </w:r>
          </w:p>
          <w:p w14:paraId="6D3E0758" w14:textId="77777777" w:rsidR="000A1AB7" w:rsidRPr="006F301E" w:rsidRDefault="000A1AB7" w:rsidP="000A1AB7">
            <w:pPr>
              <w:rPr>
                <w:rFonts w:cs="Arial"/>
                <w:sz w:val="18"/>
                <w:szCs w:val="18"/>
              </w:rPr>
            </w:pPr>
          </w:p>
          <w:p w14:paraId="7FACAEE1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Chester House</w:t>
            </w:r>
          </w:p>
          <w:p w14:paraId="1EBDEDF1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Kennington Park Business Centre</w:t>
            </w:r>
          </w:p>
          <w:p w14:paraId="775E084B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3.07 Kennington Park Road</w:t>
            </w:r>
          </w:p>
          <w:p w14:paraId="6D712BF7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London SW9 6DE</w:t>
            </w:r>
          </w:p>
          <w:p w14:paraId="29B09359" w14:textId="77777777" w:rsidR="000A1AB7" w:rsidRPr="006F301E" w:rsidRDefault="000A1AB7" w:rsidP="000A1AB7">
            <w:pPr>
              <w:rPr>
                <w:rFonts w:cs="Arial"/>
                <w:sz w:val="18"/>
                <w:szCs w:val="18"/>
              </w:rPr>
            </w:pPr>
          </w:p>
          <w:p w14:paraId="76119778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Tel: 0207 846 0285</w:t>
            </w:r>
          </w:p>
          <w:p w14:paraId="57F924C8" w14:textId="307F6181" w:rsidR="002A16D0" w:rsidRPr="006F301E" w:rsidRDefault="002A16D0" w:rsidP="000A1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A77945A" w14:textId="77777777" w:rsidR="002A16D0" w:rsidRPr="006F301E" w:rsidRDefault="002A16D0" w:rsidP="002A16D0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CC0BACB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AH Solicitors</w:t>
            </w:r>
          </w:p>
          <w:p w14:paraId="78CABFE8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15311009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Sarah Ackland</w:t>
            </w:r>
          </w:p>
          <w:p w14:paraId="1640DA5A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105613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66EA556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Longbrook House</w:t>
            </w:r>
          </w:p>
          <w:p w14:paraId="6DC9BCD7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New North Road</w:t>
            </w:r>
          </w:p>
          <w:p w14:paraId="6F5E73D2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Exeter</w:t>
            </w:r>
          </w:p>
          <w:p w14:paraId="158E38E7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EX4 4GL</w:t>
            </w:r>
          </w:p>
          <w:p w14:paraId="0C29A1E8" w14:textId="77777777" w:rsidR="000A1AB7" w:rsidRPr="006F301E" w:rsidRDefault="000A1AB7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3434E64C" w14:textId="77777777" w:rsidR="000A1AB7" w:rsidRPr="006F301E" w:rsidRDefault="000A1AB7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6C73C11B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01752 223655</w:t>
            </w:r>
          </w:p>
          <w:p w14:paraId="0C04E0BB" w14:textId="11A01A07" w:rsidR="002A16D0" w:rsidRPr="006F301E" w:rsidRDefault="002A16D0" w:rsidP="002A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24CAC2CE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</w:p>
          <w:p w14:paraId="17C09600" w14:textId="62E92203" w:rsidR="000A1AB7" w:rsidRPr="006F301E" w:rsidRDefault="000A1AB7" w:rsidP="000A1AB7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sz w:val="18"/>
                <w:szCs w:val="18"/>
                <w14:ligatures w14:val="none"/>
              </w:rPr>
              <w:t>AJM Solicitors</w:t>
            </w:r>
          </w:p>
          <w:p w14:paraId="52473539" w14:textId="77777777" w:rsidR="000A1AB7" w:rsidRPr="006F301E" w:rsidRDefault="000A1AB7" w:rsidP="000A1AB7">
            <w:pPr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</w:p>
          <w:p w14:paraId="10D1A087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sz w:val="18"/>
                <w:szCs w:val="18"/>
                <w14:ligatures w14:val="none"/>
              </w:rPr>
              <w:t>Andrew Markham</w:t>
            </w:r>
          </w:p>
          <w:p w14:paraId="55082632" w14:textId="77777777" w:rsidR="000A1AB7" w:rsidRPr="006F301E" w:rsidRDefault="000A1AB7" w:rsidP="000A1AB7">
            <w:pPr>
              <w:rPr>
                <w:rFonts w:eastAsia="Calibri" w:cs="Arial"/>
                <w:b/>
                <w:sz w:val="18"/>
                <w:szCs w:val="18"/>
                <w14:ligatures w14:val="none"/>
              </w:rPr>
            </w:pPr>
          </w:p>
          <w:p w14:paraId="34AE2D1F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1905D9C0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One Temple Quay</w:t>
            </w:r>
          </w:p>
          <w:p w14:paraId="107F6C46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Temple Back East</w:t>
            </w:r>
          </w:p>
          <w:p w14:paraId="036984E3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Bristol</w:t>
            </w:r>
          </w:p>
          <w:p w14:paraId="021BA893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BS1 6DZ</w:t>
            </w:r>
          </w:p>
          <w:p w14:paraId="7A1EB40A" w14:textId="77777777" w:rsidR="000A1AB7" w:rsidRPr="006F301E" w:rsidRDefault="000A1AB7" w:rsidP="000A1AB7">
            <w:pPr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06EDDD06" w14:textId="77777777" w:rsidR="000A1AB7" w:rsidRPr="006F301E" w:rsidRDefault="000A1AB7" w:rsidP="000A1AB7">
            <w:pPr>
              <w:jc w:val="center"/>
              <w:rPr>
                <w:rFonts w:eastAsia="Calibri" w:cs="Arial"/>
                <w:sz w:val="18"/>
                <w:szCs w:val="18"/>
                <w14:ligatures w14:val="none"/>
              </w:rPr>
            </w:pPr>
          </w:p>
          <w:p w14:paraId="322E11C5" w14:textId="6E44DD42" w:rsidR="002A16D0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rFonts w:eastAsia="Calibri" w:cs="Arial"/>
                <w:sz w:val="18"/>
                <w:szCs w:val="18"/>
                <w14:ligatures w14:val="none"/>
              </w:rPr>
              <w:t>Tel: 07812 049296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2767A5A0" w14:textId="77777777" w:rsidR="002A16D0" w:rsidRPr="006F301E" w:rsidRDefault="002A16D0" w:rsidP="002A16D0">
            <w:pPr>
              <w:rPr>
                <w:sz w:val="18"/>
                <w:szCs w:val="18"/>
              </w:rPr>
            </w:pPr>
          </w:p>
          <w:p w14:paraId="474A71A1" w14:textId="701458B3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  <w:r w:rsidRPr="006F301E">
              <w:rPr>
                <w:b/>
                <w:bCs/>
                <w:color w:val="0033CC"/>
                <w:sz w:val="18"/>
                <w:szCs w:val="18"/>
              </w:rPr>
              <w:t xml:space="preserve">Information Correct as of </w:t>
            </w:r>
            <w:r w:rsidR="00894459">
              <w:rPr>
                <w:b/>
                <w:bCs/>
                <w:color w:val="0033CC"/>
                <w:sz w:val="18"/>
                <w:szCs w:val="18"/>
              </w:rPr>
              <w:t>December</w:t>
            </w:r>
            <w:r w:rsidRPr="006F301E">
              <w:rPr>
                <w:b/>
                <w:bCs/>
                <w:color w:val="0033CC"/>
                <w:sz w:val="18"/>
                <w:szCs w:val="18"/>
              </w:rPr>
              <w:t xml:space="preserve"> 2025</w:t>
            </w:r>
          </w:p>
          <w:p w14:paraId="0DF615CB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34AEBA3B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2E2B26BA" w14:textId="77777777" w:rsidR="001D3BCC" w:rsidRPr="006F301E" w:rsidRDefault="001D3BCC" w:rsidP="001D3BCC">
            <w:pPr>
              <w:jc w:val="center"/>
              <w:rPr>
                <w:b/>
                <w:bCs/>
                <w:color w:val="0033CC"/>
                <w:sz w:val="18"/>
                <w:szCs w:val="18"/>
              </w:rPr>
            </w:pPr>
          </w:p>
          <w:p w14:paraId="48797760" w14:textId="77777777" w:rsidR="001D3BCC" w:rsidRPr="006F301E" w:rsidRDefault="001D3BCC" w:rsidP="001D3BCC">
            <w:pPr>
              <w:jc w:val="center"/>
              <w:rPr>
                <w:rFonts w:eastAsia="Calibri" w:cs="Arial"/>
                <w:b/>
                <w:bCs/>
                <w:color w:val="0033CC"/>
                <w:sz w:val="18"/>
                <w:szCs w:val="18"/>
                <w14:ligatures w14:val="none"/>
              </w:rPr>
            </w:pPr>
            <w:r w:rsidRPr="006F301E">
              <w:rPr>
                <w:b/>
                <w:bCs/>
                <w:color w:val="0033CC"/>
                <w:sz w:val="18"/>
                <w:szCs w:val="18"/>
              </w:rPr>
              <w:t>Please check with the MHA Office if you have any difficulty contacting a representative as these details may be subject to change from time to time</w:t>
            </w:r>
          </w:p>
          <w:p w14:paraId="2C6C7002" w14:textId="631A50CD" w:rsidR="002A16D0" w:rsidRPr="006F301E" w:rsidRDefault="002A16D0" w:rsidP="000A1A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3BCC" w:rsidRPr="006F301E" w14:paraId="4B669C74" w14:textId="77777777" w:rsidTr="00364896">
        <w:trPr>
          <w:trHeight w:val="3228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6811B13B" w14:textId="77777777" w:rsidR="009E6C78" w:rsidRPr="006F301E" w:rsidRDefault="009E6C78" w:rsidP="009E6C78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6BD339D2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Biscoes Solicitors</w:t>
            </w:r>
          </w:p>
          <w:p w14:paraId="215E0C3A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3007C5F1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Andrew Spooner</w:t>
            </w:r>
          </w:p>
          <w:p w14:paraId="35418339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  <w:t>Stephanie Matthews</w:t>
            </w:r>
          </w:p>
          <w:p w14:paraId="2D53DEED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059BECF0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 xml:space="preserve">Tavistock Enterprise Hub </w:t>
            </w:r>
          </w:p>
          <w:p w14:paraId="49DD6790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Pearl Assurance House</w:t>
            </w:r>
          </w:p>
          <w:p w14:paraId="4DDAD7E1" w14:textId="77777777" w:rsidR="000A1AB7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Brook Street, Tavistock</w:t>
            </w:r>
          </w:p>
          <w:p w14:paraId="5F98A109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PL19 0BN</w:t>
            </w:r>
          </w:p>
          <w:p w14:paraId="6C2D9DEA" w14:textId="77777777" w:rsidR="000A1AB7" w:rsidRPr="006F301E" w:rsidRDefault="000A1AB7" w:rsidP="000A1AB7">
            <w:pPr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210CDF8" w14:textId="2D0FFB57" w:rsidR="009E6C78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023 9266 0261</w:t>
            </w: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65983302" w14:textId="77777777" w:rsidR="009E6C78" w:rsidRPr="006F301E" w:rsidRDefault="009E6C78" w:rsidP="009E6C78">
            <w:pPr>
              <w:jc w:val="center"/>
              <w:rPr>
                <w:sz w:val="18"/>
                <w:szCs w:val="18"/>
              </w:rPr>
            </w:pPr>
          </w:p>
          <w:p w14:paraId="34585C61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Bison Solicitors</w:t>
            </w:r>
          </w:p>
          <w:p w14:paraId="3CDCC543" w14:textId="77777777" w:rsidR="000A1AB7" w:rsidRPr="006F301E" w:rsidRDefault="000A1AB7" w:rsidP="000A1AB7">
            <w:pPr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C8874E0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Rebecca Qusham</w:t>
            </w:r>
          </w:p>
          <w:p w14:paraId="19F8B7E7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Mia Harding</w:t>
            </w:r>
          </w:p>
          <w:p w14:paraId="75B3DC93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1021F46F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The Forge</w:t>
            </w:r>
          </w:p>
          <w:p w14:paraId="01AAF1B6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7-11 Lodway, Pill</w:t>
            </w:r>
          </w:p>
          <w:p w14:paraId="16078D1D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Bristol BS20 0DH</w:t>
            </w:r>
          </w:p>
          <w:p w14:paraId="3ABD5BA4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57235681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01BA8655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01823 746058</w:t>
            </w:r>
          </w:p>
          <w:p w14:paraId="39BA7CC9" w14:textId="5D37EA3B" w:rsidR="009E6C78" w:rsidRPr="006F301E" w:rsidRDefault="009E6C78" w:rsidP="003D6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413AB0C6" w14:textId="77777777" w:rsidR="009E6C78" w:rsidRPr="006F301E" w:rsidRDefault="009E6C78" w:rsidP="009E6C78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  <w:p w14:paraId="57760F3B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Conroys Solicitors</w:t>
            </w:r>
          </w:p>
          <w:p w14:paraId="67332206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FAD26FC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Ben Conroy</w:t>
            </w:r>
          </w:p>
          <w:p w14:paraId="20BD4D1E" w14:textId="77777777" w:rsidR="000A1AB7" w:rsidRPr="006F301E" w:rsidRDefault="000A1AB7" w:rsidP="000A1AB7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  <w:t>Elizabeth Conroy</w:t>
            </w:r>
          </w:p>
          <w:p w14:paraId="19443AE3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6993D8C6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7-9 Old Bridge Street</w:t>
            </w:r>
          </w:p>
          <w:p w14:paraId="67F01A9D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Truro</w:t>
            </w:r>
          </w:p>
          <w:p w14:paraId="0139EE74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TR1 2AQ</w:t>
            </w:r>
          </w:p>
          <w:p w14:paraId="267D7D75" w14:textId="77777777" w:rsidR="000A1AB7" w:rsidRPr="006F301E" w:rsidRDefault="000A1AB7" w:rsidP="000A1AB7">
            <w:pPr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3742B684" w14:textId="77777777" w:rsidR="000A1AB7" w:rsidRPr="006F301E" w:rsidRDefault="000A1AB7" w:rsidP="000A1AB7">
            <w:pPr>
              <w:jc w:val="center"/>
              <w:rPr>
                <w:rFonts w:eastAsia="Calibri" w:cs="Arial"/>
                <w:kern w:val="0"/>
                <w:sz w:val="18"/>
                <w:szCs w:val="18"/>
                <w14:ligatures w14:val="none"/>
              </w:rPr>
            </w:pPr>
          </w:p>
          <w:p w14:paraId="4251EEC1" w14:textId="1560B019" w:rsidR="007071E6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eastAsia="Calibri" w:cs="Arial"/>
                <w:kern w:val="0"/>
                <w:sz w:val="18"/>
                <w:szCs w:val="18"/>
                <w14:ligatures w14:val="none"/>
              </w:rPr>
              <w:t>Tel: 01872 272457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EF9D843" w14:textId="77777777" w:rsidR="009E6C78" w:rsidRPr="006F301E" w:rsidRDefault="009E6C78" w:rsidP="009E6C78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19DD901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Crawshaw Solicitors</w:t>
            </w:r>
          </w:p>
          <w:p w14:paraId="5F9AE157" w14:textId="77777777" w:rsidR="000A1AB7" w:rsidRPr="006F301E" w:rsidRDefault="000A1AB7" w:rsidP="000A1AB7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53C3A89C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Emma Crawshaw</w:t>
            </w:r>
          </w:p>
          <w:p w14:paraId="142858FE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Angela Wall</w:t>
            </w:r>
          </w:p>
          <w:p w14:paraId="6AEAC676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4BCC93E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Park Place </w:t>
            </w:r>
          </w:p>
          <w:p w14:paraId="0253DD11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10 Park Street</w:t>
            </w:r>
          </w:p>
          <w:p w14:paraId="66549337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Bristol BS1 5HX</w:t>
            </w:r>
          </w:p>
          <w:p w14:paraId="55A08E1B" w14:textId="77777777" w:rsidR="000A1AB7" w:rsidRPr="006F301E" w:rsidRDefault="000A1AB7" w:rsidP="000A1AB7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0B788C96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AB603C0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07585 436850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(Emma)</w:t>
            </w:r>
          </w:p>
          <w:p w14:paraId="5C4143BE" w14:textId="39506B7A" w:rsidR="009E6C78" w:rsidRPr="006F301E" w:rsidRDefault="000A1AB7" w:rsidP="000A1AB7">
            <w:pPr>
              <w:jc w:val="center"/>
              <w:rPr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 xml:space="preserve">Tel: 07824 722520 </w:t>
            </w:r>
            <w:r w:rsidRPr="006F301E">
              <w:rPr>
                <w:b/>
                <w:bCs/>
                <w:sz w:val="18"/>
                <w:szCs w:val="18"/>
              </w:rPr>
              <w:t>(Angela)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5F45A33A" w14:textId="77777777" w:rsidR="009E6C78" w:rsidRPr="006F301E" w:rsidRDefault="009E6C78" w:rsidP="009E6C78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9F171F6" w14:textId="77777777" w:rsidR="000A1AB7" w:rsidRPr="006F301E" w:rsidRDefault="000A1AB7" w:rsidP="000A1AB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Lawana &amp; Co. Solicitors</w:t>
            </w:r>
          </w:p>
          <w:p w14:paraId="2EADBBAA" w14:textId="77777777" w:rsidR="000A1AB7" w:rsidRPr="006F301E" w:rsidRDefault="000A1AB7" w:rsidP="000A1AB7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5A0545AB" w14:textId="77777777" w:rsidR="000A1AB7" w:rsidRPr="006F301E" w:rsidRDefault="000A1AB7" w:rsidP="000A1AB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Gurvinder Lawana</w:t>
            </w:r>
          </w:p>
          <w:p w14:paraId="174E93F4" w14:textId="77777777" w:rsidR="000A1AB7" w:rsidRPr="006F301E" w:rsidRDefault="000A1AB7" w:rsidP="000A1AB7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Jas Cheema</w:t>
            </w:r>
          </w:p>
          <w:p w14:paraId="3C8EC185" w14:textId="77777777" w:rsidR="000A1AB7" w:rsidRPr="006F301E" w:rsidRDefault="000A1AB7" w:rsidP="000A1AB7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4BA2E8E7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The Mille</w:t>
            </w:r>
          </w:p>
          <w:p w14:paraId="43CDBABD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1000 Great West Road Brentford</w:t>
            </w:r>
          </w:p>
          <w:p w14:paraId="4681AFD0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London TW8 9DW</w:t>
            </w:r>
          </w:p>
          <w:p w14:paraId="78429F84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EEE8CC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0203 667 7648</w:t>
            </w:r>
          </w:p>
          <w:p w14:paraId="109C8C70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Out of Hours: </w:t>
            </w:r>
          </w:p>
          <w:p w14:paraId="60C450B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0208 123 1494</w:t>
            </w:r>
          </w:p>
          <w:p w14:paraId="665A81BB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&amp; 07716 780 604</w:t>
            </w:r>
          </w:p>
          <w:p w14:paraId="4ED0C3DD" w14:textId="45BF23CA" w:rsidR="007B2144" w:rsidRPr="006F301E" w:rsidRDefault="007B2144" w:rsidP="001D3BCC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637D3FE" w14:textId="77777777" w:rsidR="009E6C78" w:rsidRPr="006F301E" w:rsidRDefault="009E6C78" w:rsidP="009E6C78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3AF3E718" w14:textId="77777777" w:rsidR="000A1AB7" w:rsidRPr="006F301E" w:rsidRDefault="000A1AB7" w:rsidP="000A1AB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NDG Solicitors</w:t>
            </w:r>
          </w:p>
          <w:p w14:paraId="39F54655" w14:textId="77777777" w:rsidR="000A1AB7" w:rsidRPr="006F301E" w:rsidRDefault="000A1AB7" w:rsidP="000A1AB7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1197F0B7" w14:textId="77777777" w:rsidR="000A1AB7" w:rsidRPr="006F301E" w:rsidRDefault="000A1AB7" w:rsidP="000A1AB7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Mohammed Umar Iqbal</w:t>
            </w:r>
          </w:p>
          <w:p w14:paraId="0CFA5B0D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</w:t>
            </w:r>
          </w:p>
          <w:p w14:paraId="7B83A888" w14:textId="77777777" w:rsidR="000A1AB7" w:rsidRPr="006F301E" w:rsidRDefault="000A1AB7" w:rsidP="000A1AB7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04E56D0F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Suite 4, 2</w:t>
            </w:r>
            <w:r w:rsidRPr="006F301E">
              <w:rPr>
                <w:rFonts w:cs="Arial"/>
                <w:kern w:val="0"/>
                <w:sz w:val="18"/>
                <w:szCs w:val="18"/>
                <w:vertAlign w:val="superscript"/>
              </w:rPr>
              <w:t>nd</w:t>
            </w:r>
            <w:r w:rsidRPr="006F301E">
              <w:rPr>
                <w:rFonts w:cs="Arial"/>
                <w:kern w:val="0"/>
                <w:sz w:val="18"/>
                <w:szCs w:val="18"/>
              </w:rPr>
              <w:t xml:space="preserve"> Floor</w:t>
            </w:r>
          </w:p>
          <w:p w14:paraId="70959178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279-287 High Street</w:t>
            </w:r>
          </w:p>
          <w:p w14:paraId="34FA8B33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Hounslow, London</w:t>
            </w:r>
          </w:p>
          <w:p w14:paraId="0ABAFED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TW3 1EF</w:t>
            </w:r>
          </w:p>
          <w:p w14:paraId="42D04E3C" w14:textId="77777777" w:rsidR="000A1AB7" w:rsidRPr="006F301E" w:rsidRDefault="000A1AB7" w:rsidP="000A1AB7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4C56277E" w14:textId="77777777" w:rsidR="000A1AB7" w:rsidRPr="006F301E" w:rsidRDefault="000A1AB7" w:rsidP="000A1AB7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 8570 8146</w:t>
            </w:r>
          </w:p>
          <w:p w14:paraId="2035E27E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  <w:r w:rsidRPr="006F301E">
              <w:rPr>
                <w:rFonts w:cs="Arial"/>
                <w:sz w:val="18"/>
                <w:szCs w:val="18"/>
              </w:rPr>
              <w:t>Mobile: 07925 564938</w:t>
            </w:r>
          </w:p>
          <w:p w14:paraId="4E3ECDD2" w14:textId="77777777" w:rsidR="000A1AB7" w:rsidRPr="006F301E" w:rsidRDefault="000A1AB7" w:rsidP="000A1AB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F6C815" w14:textId="466CE0F8" w:rsidR="009E6C78" w:rsidRPr="006F301E" w:rsidRDefault="009E6C78" w:rsidP="000A1AB7">
            <w:pPr>
              <w:jc w:val="center"/>
              <w:rPr>
                <w:sz w:val="18"/>
                <w:szCs w:val="18"/>
              </w:rPr>
            </w:pPr>
          </w:p>
        </w:tc>
      </w:tr>
      <w:tr w:rsidR="001D3BCC" w:rsidRPr="006F301E" w14:paraId="57576B2B" w14:textId="77777777" w:rsidTr="00364896">
        <w:trPr>
          <w:trHeight w:val="3228"/>
        </w:trPr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0F86F984" w14:textId="77777777" w:rsidR="00CE0D76" w:rsidRPr="006F301E" w:rsidRDefault="00CE0D76" w:rsidP="00CE0D76">
            <w:pPr>
              <w:jc w:val="center"/>
              <w:rPr>
                <w:rFonts w:eastAsia="Times New Roman"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0BCD8D3D" w14:textId="4B1E91CB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Patients considering an appeal </w:t>
            </w:r>
            <w:r w:rsidR="006F301E"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to the Tribunal or Hospital Managers </w:t>
            </w: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 xml:space="preserve">can also contact the Advocacy Team for impartial advice and assistance about making an application </w:t>
            </w:r>
          </w:p>
          <w:p w14:paraId="67B00AF0" w14:textId="77777777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</w:p>
          <w:p w14:paraId="67A098B7" w14:textId="77777777" w:rsidR="001D3BCC" w:rsidRPr="006F301E" w:rsidRDefault="001D3BCC" w:rsidP="001D3BCC">
            <w:pPr>
              <w:jc w:val="center"/>
              <w:rPr>
                <w:rFonts w:cs="Arial"/>
                <w:b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color w:val="0033CC"/>
                <w:kern w:val="0"/>
                <w:sz w:val="18"/>
                <w:szCs w:val="18"/>
              </w:rPr>
              <w:t>If you think this may be of help to you, please contact</w:t>
            </w:r>
          </w:p>
          <w:p w14:paraId="170F842B" w14:textId="77777777" w:rsidR="001D3BCC" w:rsidRPr="006F301E" w:rsidRDefault="001D3BCC" w:rsidP="001D3BCC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Open Sans"/>
                <w:noProof/>
                <w:sz w:val="18"/>
                <w:szCs w:val="18"/>
                <w:lang w:val="en-US"/>
              </w:rPr>
              <w:drawing>
                <wp:inline distT="0" distB="0" distL="0" distR="0" wp14:anchorId="494E1760" wp14:editId="53E388BA">
                  <wp:extent cx="1848314" cy="696036"/>
                  <wp:effectExtent l="0" t="0" r="0" b="0"/>
                  <wp:docPr id="866722065" name="Picture 1" descr="A group of icon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0988" name="Picture 1" descr="A group of icons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530" cy="71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49A3C" w14:textId="4A2C175A" w:rsidR="00CE0D76" w:rsidRPr="006F301E" w:rsidRDefault="00CE0D76" w:rsidP="001D3BCC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7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6E2CF20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888AC11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b/>
                <w:bCs/>
                <w:kern w:val="0"/>
                <w:sz w:val="18"/>
                <w:szCs w:val="18"/>
              </w:rPr>
              <w:t>Reece Thomas Watson Solicitors</w:t>
            </w:r>
          </w:p>
          <w:p w14:paraId="4E3DCFE2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345CE46C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Sahar Tavakoli</w:t>
            </w:r>
          </w:p>
          <w:p w14:paraId="6AB3DC79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</w:t>
            </w:r>
          </w:p>
          <w:p w14:paraId="111DF49D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2328975B" w14:textId="77777777" w:rsidR="005E318B" w:rsidRDefault="005E318B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</w:p>
          <w:p w14:paraId="195714DB" w14:textId="77777777" w:rsidR="005E318B" w:rsidRDefault="005E318B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</w:p>
          <w:p w14:paraId="453DD8AB" w14:textId="67433BB9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758 Holloway Road</w:t>
            </w: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br/>
              <w:t>London</w:t>
            </w:r>
          </w:p>
          <w:p w14:paraId="70ADE359" w14:textId="77777777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N19 3JF</w:t>
            </w:r>
          </w:p>
          <w:p w14:paraId="59F7B542" w14:textId="77777777" w:rsidR="00CE0D76" w:rsidRPr="006F301E" w:rsidRDefault="00CE0D76" w:rsidP="00CE0D76">
            <w:pPr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EF17C6C" w14:textId="77777777" w:rsidR="00CE0D76" w:rsidRPr="006F301E" w:rsidRDefault="00CE0D76" w:rsidP="00CE0D76">
            <w:pPr>
              <w:jc w:val="center"/>
              <w:rPr>
                <w:rFonts w:eastAsia="Times New Roman" w:cs="Arial"/>
                <w:kern w:val="0"/>
                <w:sz w:val="18"/>
                <w:szCs w:val="18"/>
              </w:rPr>
            </w:pPr>
            <w:r w:rsidRPr="006F301E">
              <w:rPr>
                <w:rFonts w:eastAsia="Times New Roman" w:cs="Arial"/>
                <w:kern w:val="0"/>
                <w:sz w:val="18"/>
                <w:szCs w:val="18"/>
              </w:rPr>
              <w:t>Tel: 0203 841 8580</w:t>
            </w:r>
          </w:p>
          <w:p w14:paraId="66CDE8F4" w14:textId="613EEDBC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sz w:val="18"/>
                <w:szCs w:val="18"/>
              </w:rPr>
              <w:t>Mobile: 07546 125 647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6601204" w14:textId="77777777" w:rsidR="00CE0D76" w:rsidRPr="006F301E" w:rsidRDefault="00CE0D76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3D68E786" w14:textId="77777777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Shield Solicitors</w:t>
            </w:r>
          </w:p>
          <w:p w14:paraId="7C86D52B" w14:textId="77777777" w:rsidR="00CE0D76" w:rsidRPr="006F301E" w:rsidRDefault="00CE0D76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5BACDC7D" w14:textId="77777777" w:rsidR="00CE0D76" w:rsidRPr="006F301E" w:rsidRDefault="00CE0D76" w:rsidP="00CE0D76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119389A5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Lloyd Lindo &amp;Peter Wusu</w:t>
            </w:r>
          </w:p>
          <w:p w14:paraId="6414376F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Solicitors</w:t>
            </w:r>
          </w:p>
          <w:p w14:paraId="769F9BE0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43B6535E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5EF3911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642BD88F" w14:textId="44A9174A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Manak House</w:t>
            </w:r>
          </w:p>
          <w:p w14:paraId="011FCD48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Kangley Bridge Road</w:t>
            </w:r>
          </w:p>
          <w:p w14:paraId="3C12E2C7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Sydenham, London SE26 5AL</w:t>
            </w:r>
          </w:p>
          <w:p w14:paraId="3B92B8CC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06C83A83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0208 191 0123</w:t>
            </w:r>
          </w:p>
          <w:p w14:paraId="4A79633E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2DE12F72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07985 538588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(Lloyd)</w:t>
            </w:r>
          </w:p>
          <w:p w14:paraId="32E5EDCC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 xml:space="preserve">Tel: 07932 390585 </w:t>
            </w: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(Peter)</w:t>
            </w:r>
          </w:p>
          <w:p w14:paraId="046ECDE8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791406F1" w14:textId="77777777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3DEAC9C4" w14:textId="0F1D7B68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Shield Solicitors</w:t>
            </w:r>
          </w:p>
          <w:p w14:paraId="734B42C3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294D1586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D3F71B3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kern w:val="0"/>
                <w:sz w:val="18"/>
                <w:szCs w:val="18"/>
              </w:rPr>
              <w:t>Peter Wusu</w:t>
            </w:r>
          </w:p>
          <w:p w14:paraId="55F9A675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Consultant Solicitor</w:t>
            </w:r>
          </w:p>
          <w:p w14:paraId="6573CCD0" w14:textId="77777777" w:rsidR="00CE0D76" w:rsidRPr="006F301E" w:rsidRDefault="00CE0D76" w:rsidP="00CE0D76">
            <w:pPr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</w:p>
          <w:p w14:paraId="04BA2BBE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5353D5FD" w14:textId="77777777" w:rsidR="005E318B" w:rsidRDefault="005E318B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  <w:p w14:paraId="26854080" w14:textId="752CD0D1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19 Oxford Road</w:t>
            </w:r>
          </w:p>
          <w:p w14:paraId="6108286B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Bournemouth</w:t>
            </w:r>
          </w:p>
          <w:p w14:paraId="11037A60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BH8 8GS</w:t>
            </w:r>
          </w:p>
          <w:p w14:paraId="4D7A5EC2" w14:textId="77777777" w:rsidR="00CE0D76" w:rsidRPr="006F301E" w:rsidRDefault="00CE0D76" w:rsidP="00CE0D76">
            <w:pPr>
              <w:rPr>
                <w:rFonts w:cs="Arial"/>
                <w:kern w:val="0"/>
                <w:sz w:val="18"/>
                <w:szCs w:val="18"/>
              </w:rPr>
            </w:pPr>
          </w:p>
          <w:p w14:paraId="6A9226EB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Tel: 0208 191 0123</w:t>
            </w:r>
          </w:p>
          <w:p w14:paraId="03EBFB89" w14:textId="77777777" w:rsidR="00CE0D76" w:rsidRPr="006F301E" w:rsidRDefault="00CE0D76" w:rsidP="00CE0D76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  <w:r w:rsidRPr="006F301E">
              <w:rPr>
                <w:rFonts w:cs="Arial"/>
                <w:kern w:val="0"/>
                <w:sz w:val="18"/>
                <w:szCs w:val="18"/>
              </w:rPr>
              <w:t>Mobile: 07932 390585</w:t>
            </w:r>
          </w:p>
          <w:p w14:paraId="29DDFB06" w14:textId="77777777" w:rsidR="00CE0D76" w:rsidRPr="006F301E" w:rsidRDefault="00CE0D76" w:rsidP="00CE0D76">
            <w:pPr>
              <w:jc w:val="center"/>
              <w:rPr>
                <w:rFonts w:eastAsia="Calibri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1E49D9FE" w14:textId="77777777" w:rsidR="00CE0D76" w:rsidRPr="006F301E" w:rsidRDefault="00CE0D76" w:rsidP="00CE0D76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F3FBB4A" w14:textId="4D71A4EA" w:rsidR="0055127D" w:rsidRPr="006F301E" w:rsidRDefault="00C64F4B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>Welford Solicitors</w:t>
            </w:r>
          </w:p>
          <w:p w14:paraId="274C5F27" w14:textId="77777777" w:rsidR="00EE24E1" w:rsidRPr="006F301E" w:rsidRDefault="00EE24E1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7CA7A8F" w14:textId="6D23FDDF" w:rsidR="00EE24E1" w:rsidRPr="006F301E" w:rsidRDefault="00EE24E1" w:rsidP="005E318B">
            <w:pPr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49A5750D" w14:textId="4A0C3693" w:rsidR="00EE24E1" w:rsidRDefault="005E318B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Ranjit Thaliwal</w:t>
            </w:r>
          </w:p>
          <w:p w14:paraId="137737E6" w14:textId="2FAF1123" w:rsidR="005E318B" w:rsidRDefault="005E318B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Nichola Gatland</w:t>
            </w:r>
          </w:p>
          <w:p w14:paraId="6C9ED7DB" w14:textId="77777777" w:rsidR="005E318B" w:rsidRPr="006F301E" w:rsidRDefault="005E318B" w:rsidP="005E318B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kern w:val="0"/>
                <w:sz w:val="18"/>
                <w:szCs w:val="18"/>
              </w:rPr>
              <w:t xml:space="preserve">Jamie Lyall </w:t>
            </w:r>
            <w:r w:rsidRPr="005E318B">
              <w:rPr>
                <w:rFonts w:cs="Arial"/>
                <w:bCs/>
                <w:kern w:val="0"/>
                <w:sz w:val="16"/>
                <w:szCs w:val="16"/>
              </w:rPr>
              <w:t>(Plymouth Based)</w:t>
            </w:r>
          </w:p>
          <w:p w14:paraId="7D7AD734" w14:textId="77777777" w:rsidR="005E318B" w:rsidRPr="006F301E" w:rsidRDefault="005E318B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785A523" w14:textId="77777777" w:rsidR="001D3BCC" w:rsidRPr="006F301E" w:rsidRDefault="001D3BCC" w:rsidP="00EE24E1">
            <w:pPr>
              <w:jc w:val="center"/>
              <w:rPr>
                <w:rFonts w:cs="Arial"/>
                <w:b/>
                <w:kern w:val="0"/>
                <w:sz w:val="18"/>
                <w:szCs w:val="18"/>
              </w:rPr>
            </w:pPr>
          </w:p>
          <w:p w14:paraId="27DF0E4C" w14:textId="77777777" w:rsidR="00EE24E1" w:rsidRPr="006F301E" w:rsidRDefault="00EE24E1" w:rsidP="00EE24E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Cs/>
                <w:kern w:val="0"/>
                <w:sz w:val="18"/>
                <w:szCs w:val="18"/>
              </w:rPr>
              <w:t>298 Welford Road</w:t>
            </w:r>
          </w:p>
          <w:p w14:paraId="2DFBA145" w14:textId="77777777" w:rsidR="00EE24E1" w:rsidRPr="006F301E" w:rsidRDefault="00EE24E1" w:rsidP="00EE24E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Cs/>
                <w:kern w:val="0"/>
                <w:sz w:val="18"/>
                <w:szCs w:val="18"/>
              </w:rPr>
              <w:t>Leicester</w:t>
            </w:r>
          </w:p>
          <w:p w14:paraId="52ED5229" w14:textId="77777777" w:rsidR="00EE24E1" w:rsidRPr="006F301E" w:rsidRDefault="00EE24E1" w:rsidP="00EE24E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Cs/>
                <w:kern w:val="0"/>
                <w:sz w:val="18"/>
                <w:szCs w:val="18"/>
              </w:rPr>
              <w:t>LE2 6EG</w:t>
            </w:r>
          </w:p>
          <w:p w14:paraId="43C7D8C7" w14:textId="77777777" w:rsidR="00EE24E1" w:rsidRPr="006F301E" w:rsidRDefault="00EE24E1" w:rsidP="00EE24E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</w:p>
          <w:p w14:paraId="43F3E26E" w14:textId="78E6374B" w:rsidR="00EE24E1" w:rsidRPr="006F301E" w:rsidRDefault="00EE24E1" w:rsidP="00EE24E1">
            <w:pPr>
              <w:jc w:val="center"/>
              <w:rPr>
                <w:rFonts w:cs="Arial"/>
                <w:bCs/>
                <w:kern w:val="0"/>
                <w:sz w:val="18"/>
                <w:szCs w:val="18"/>
              </w:rPr>
            </w:pPr>
            <w:r w:rsidRPr="006F301E">
              <w:rPr>
                <w:rFonts w:cs="Arial"/>
                <w:bCs/>
                <w:kern w:val="0"/>
                <w:sz w:val="18"/>
                <w:szCs w:val="18"/>
              </w:rPr>
              <w:t>Tel: 0116 274 5252</w:t>
            </w:r>
          </w:p>
        </w:tc>
        <w:tc>
          <w:tcPr>
            <w:tcW w:w="2688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</w:tcPr>
          <w:p w14:paraId="30B7BB4D" w14:textId="77777777" w:rsidR="00CE0D76" w:rsidRPr="006F301E" w:rsidRDefault="00CE0D76" w:rsidP="00CE0D76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2FF78823" w14:textId="77777777" w:rsidR="001D3BCC" w:rsidRPr="006F301E" w:rsidRDefault="001D3BCC" w:rsidP="001D3BCC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Accredited Members of the Law Society’s Mental Health Tribunal Panel</w:t>
            </w:r>
          </w:p>
          <w:p w14:paraId="462E6A60" w14:textId="77777777" w:rsidR="001D3BCC" w:rsidRPr="006F301E" w:rsidRDefault="001D3BCC" w:rsidP="001D3BCC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7DB3BF89" w14:textId="77777777" w:rsidR="001D3BCC" w:rsidRDefault="001D3BCC" w:rsidP="001D3BCC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59A5D6DA" w14:textId="77777777" w:rsidR="005E318B" w:rsidRPr="006F301E" w:rsidRDefault="005E318B" w:rsidP="001D3BCC">
            <w:pPr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</w:p>
          <w:p w14:paraId="73C7E2BA" w14:textId="77777777" w:rsidR="001D3BCC" w:rsidRPr="006F301E" w:rsidRDefault="001D3BCC" w:rsidP="001D3BCC">
            <w:pPr>
              <w:jc w:val="center"/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</w:pPr>
            <w:r w:rsidRPr="006F301E">
              <w:rPr>
                <w:rFonts w:cs="Arial"/>
                <w:b/>
                <w:bCs/>
                <w:color w:val="0033CC"/>
                <w:kern w:val="0"/>
                <w:sz w:val="18"/>
                <w:szCs w:val="18"/>
              </w:rPr>
              <w:t>All representatives are available to attend either face-to-face or video hearings &amp; will travel from other areas to represent Livewell Clients</w:t>
            </w:r>
          </w:p>
          <w:p w14:paraId="7E427A36" w14:textId="77777777" w:rsidR="00CE0D76" w:rsidRPr="006F301E" w:rsidRDefault="00CE0D76" w:rsidP="001D3BCC">
            <w:pPr>
              <w:jc w:val="center"/>
              <w:rPr>
                <w:rFonts w:cs="Arial"/>
                <w:kern w:val="0"/>
                <w:sz w:val="18"/>
                <w:szCs w:val="18"/>
              </w:rPr>
            </w:pPr>
          </w:p>
        </w:tc>
      </w:tr>
    </w:tbl>
    <w:p w14:paraId="1B5EED18" w14:textId="519C92F4" w:rsidR="00CB7FBE" w:rsidRPr="005E318B" w:rsidRDefault="005D2417" w:rsidP="005E318B">
      <w:pPr>
        <w:jc w:val="center"/>
        <w:rPr>
          <w:rFonts w:eastAsia="Calibri" w:cs="Arial"/>
          <w:b/>
          <w:bCs/>
          <w14:ligatures w14:val="none"/>
        </w:rPr>
      </w:pPr>
      <w:r w:rsidRPr="005E318B">
        <w:rPr>
          <w:rFonts w:eastAsia="Calibri" w:cs="Arial"/>
          <w:b/>
          <w:bCs/>
          <w14:ligatures w14:val="none"/>
        </w:rPr>
        <w:t>List of Legal Represen</w:t>
      </w:r>
      <w:r w:rsidR="00C64F4B" w:rsidRPr="005E318B">
        <w:rPr>
          <w:rFonts w:eastAsia="Calibri" w:cs="Arial"/>
          <w:b/>
          <w:bCs/>
          <w14:ligatures w14:val="none"/>
        </w:rPr>
        <w:t>t</w:t>
      </w:r>
      <w:r w:rsidRPr="005E318B">
        <w:rPr>
          <w:rFonts w:eastAsia="Calibri" w:cs="Arial"/>
          <w:b/>
          <w:bCs/>
          <w14:ligatures w14:val="none"/>
        </w:rPr>
        <w:t>atives for Tribunal &amp; Hospital Managers Hearings</w:t>
      </w:r>
    </w:p>
    <w:sectPr w:rsidR="00CB7FBE" w:rsidRPr="005E318B" w:rsidSect="002F5F53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92D7" w14:textId="77777777" w:rsidR="00E54B89" w:rsidRDefault="00E54B89" w:rsidP="009310F7">
      <w:pPr>
        <w:spacing w:after="0" w:line="240" w:lineRule="auto"/>
      </w:pPr>
      <w:r>
        <w:separator/>
      </w:r>
    </w:p>
  </w:endnote>
  <w:endnote w:type="continuationSeparator" w:id="0">
    <w:p w14:paraId="764E3AE3" w14:textId="77777777" w:rsidR="00E54B89" w:rsidRDefault="00E54B89" w:rsidP="0093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54C7" w14:textId="77777777" w:rsidR="00E54B89" w:rsidRDefault="00E54B89" w:rsidP="009310F7">
      <w:pPr>
        <w:spacing w:after="0" w:line="240" w:lineRule="auto"/>
      </w:pPr>
      <w:r>
        <w:separator/>
      </w:r>
    </w:p>
  </w:footnote>
  <w:footnote w:type="continuationSeparator" w:id="0">
    <w:p w14:paraId="62A9B30E" w14:textId="77777777" w:rsidR="00E54B89" w:rsidRDefault="00E54B89" w:rsidP="00931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96"/>
    <w:rsid w:val="0000182C"/>
    <w:rsid w:val="000A1AB7"/>
    <w:rsid w:val="000B6057"/>
    <w:rsid w:val="00101FDF"/>
    <w:rsid w:val="00150208"/>
    <w:rsid w:val="001B7755"/>
    <w:rsid w:val="001D3BCC"/>
    <w:rsid w:val="001E3218"/>
    <w:rsid w:val="00256AFD"/>
    <w:rsid w:val="002A0FBD"/>
    <w:rsid w:val="002A16D0"/>
    <w:rsid w:val="002B3246"/>
    <w:rsid w:val="002B3465"/>
    <w:rsid w:val="002F5F53"/>
    <w:rsid w:val="00337D8C"/>
    <w:rsid w:val="00345EDD"/>
    <w:rsid w:val="00350511"/>
    <w:rsid w:val="00353771"/>
    <w:rsid w:val="00364896"/>
    <w:rsid w:val="00393437"/>
    <w:rsid w:val="003A763F"/>
    <w:rsid w:val="003D5EE6"/>
    <w:rsid w:val="003D67AD"/>
    <w:rsid w:val="00405020"/>
    <w:rsid w:val="004524F2"/>
    <w:rsid w:val="00494BDA"/>
    <w:rsid w:val="004E12B5"/>
    <w:rsid w:val="0055127D"/>
    <w:rsid w:val="00587B3B"/>
    <w:rsid w:val="005D2417"/>
    <w:rsid w:val="005E318B"/>
    <w:rsid w:val="00616C29"/>
    <w:rsid w:val="006D4FA4"/>
    <w:rsid w:val="006F301E"/>
    <w:rsid w:val="007071E6"/>
    <w:rsid w:val="0072597C"/>
    <w:rsid w:val="0073593C"/>
    <w:rsid w:val="00777D73"/>
    <w:rsid w:val="007A63DF"/>
    <w:rsid w:val="007B2144"/>
    <w:rsid w:val="007B284B"/>
    <w:rsid w:val="007C1AAC"/>
    <w:rsid w:val="007E2802"/>
    <w:rsid w:val="00846C12"/>
    <w:rsid w:val="00894459"/>
    <w:rsid w:val="008D7BF9"/>
    <w:rsid w:val="008E52CD"/>
    <w:rsid w:val="0092742E"/>
    <w:rsid w:val="00930E92"/>
    <w:rsid w:val="009310F7"/>
    <w:rsid w:val="009749C9"/>
    <w:rsid w:val="00997876"/>
    <w:rsid w:val="009E6C78"/>
    <w:rsid w:val="009F36CB"/>
    <w:rsid w:val="00A4619D"/>
    <w:rsid w:val="00A60B20"/>
    <w:rsid w:val="00A65F42"/>
    <w:rsid w:val="00B27B69"/>
    <w:rsid w:val="00B6765E"/>
    <w:rsid w:val="00B91B0E"/>
    <w:rsid w:val="00C33688"/>
    <w:rsid w:val="00C51E3F"/>
    <w:rsid w:val="00C64F4B"/>
    <w:rsid w:val="00CB7FBE"/>
    <w:rsid w:val="00CE0D76"/>
    <w:rsid w:val="00D0147F"/>
    <w:rsid w:val="00D2307A"/>
    <w:rsid w:val="00D42DE1"/>
    <w:rsid w:val="00DF62C8"/>
    <w:rsid w:val="00E12AF9"/>
    <w:rsid w:val="00E427B3"/>
    <w:rsid w:val="00E54B89"/>
    <w:rsid w:val="00E87D17"/>
    <w:rsid w:val="00E908D7"/>
    <w:rsid w:val="00E9585D"/>
    <w:rsid w:val="00EB45F5"/>
    <w:rsid w:val="00EE24E1"/>
    <w:rsid w:val="00F15309"/>
    <w:rsid w:val="00F2389E"/>
    <w:rsid w:val="00F8005C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01A16"/>
  <w15:chartTrackingRefBased/>
  <w15:docId w15:val="{AE4F35D3-FF0D-4841-B849-230C6386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F7"/>
  </w:style>
  <w:style w:type="paragraph" w:styleId="Footer">
    <w:name w:val="footer"/>
    <w:basedOn w:val="Normal"/>
    <w:link w:val="FooterChar"/>
    <w:uiPriority w:val="99"/>
    <w:unhideWhenUsed/>
    <w:rsid w:val="00931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C4429.B15863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233ef4b-66f2-4317-994c-fa0b4bb157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619023599CF4786BB3CA615F3789E" ma:contentTypeVersion="7" ma:contentTypeDescription="Create a new document." ma:contentTypeScope="" ma:versionID="f274053bcbdbf0dc04a2806f499211fc">
  <xsd:schema xmlns:xsd="http://www.w3.org/2001/XMLSchema" xmlns:xs="http://www.w3.org/2001/XMLSchema" xmlns:p="http://schemas.microsoft.com/office/2006/metadata/properties" xmlns:ns1="http://schemas.microsoft.com/sharepoint/v3" xmlns:ns3="9233ef4b-66f2-4317-994c-fa0b4bb15770" targetNamespace="http://schemas.microsoft.com/office/2006/metadata/properties" ma:root="true" ma:fieldsID="85dcbe55fdaf01054e36a38e217eec8a" ns1:_="" ns3:_="">
    <xsd:import namespace="http://schemas.microsoft.com/sharepoint/v3"/>
    <xsd:import namespace="9233ef4b-66f2-4317-994c-fa0b4bb157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3ef4b-66f2-4317-994c-fa0b4bb1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D1EFA-F081-46BE-A371-4FAAC0129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13D6F-5F56-4F96-A11B-B0A9CB138D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3ef4b-66f2-4317-994c-fa0b4bb15770"/>
  </ds:schemaRefs>
</ds:datastoreItem>
</file>

<file path=customXml/itemProps3.xml><?xml version="1.0" encoding="utf-8"?>
<ds:datastoreItem xmlns:ds="http://schemas.openxmlformats.org/officeDocument/2006/customXml" ds:itemID="{E24E6163-9D33-4618-B97D-AAB49857C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3ef4b-66f2-4317-994c-fa0b4bb15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LiveWell SouthWest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BREEZE, Christine (LIVEWELL SOUTHWEST)</dc:creator>
  <cp:keywords/>
  <dc:description/>
  <cp:lastModifiedBy>BREEZE, Christine (LIVEWELL SOUTHWEST)</cp:lastModifiedBy>
  <cp:revision>5</cp:revision>
  <cp:lastPrinted>2025-12-01T07:07:00Z</cp:lastPrinted>
  <dcterms:created xsi:type="dcterms:W3CDTF">2025-12-01T07:09:00Z</dcterms:created>
  <dcterms:modified xsi:type="dcterms:W3CDTF">2025-12-19T16:45:00Z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0x010100BE8619023599CF4786BB3CA615F3789E</vt:lpwstr>
  </property>
</Properties>
</file>