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24AD" w14:textId="7731D597" w:rsidR="006F1893" w:rsidRPr="003B5E03" w:rsidRDefault="00C62286" w:rsidP="003E6CF5">
      <w:pPr>
        <w:jc w:val="both"/>
        <w:rPr>
          <w:sz w:val="20"/>
          <w:szCs w:val="20"/>
        </w:rPr>
      </w:pPr>
      <w:r w:rsidRPr="003B5E03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1FED256" wp14:editId="0A2E434F">
                <wp:simplePos x="0" y="0"/>
                <wp:positionH relativeFrom="column">
                  <wp:posOffset>-342900</wp:posOffset>
                </wp:positionH>
                <wp:positionV relativeFrom="paragraph">
                  <wp:posOffset>-1616710</wp:posOffset>
                </wp:positionV>
                <wp:extent cx="7560310" cy="1600200"/>
                <wp:effectExtent l="0" t="0" r="326390" b="95250"/>
                <wp:wrapNone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00200"/>
                          <a:chOff x="-351" y="-777"/>
                          <a:chExt cx="11906" cy="2817"/>
                        </a:xfrm>
                      </wpg:grpSpPr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-351" y="-777"/>
                            <a:ext cx="11906" cy="2270"/>
                          </a:xfrm>
                          <a:custGeom>
                            <a:avLst/>
                            <a:gdLst>
                              <a:gd name="T0" fmla="*/ 470 w 11906"/>
                              <a:gd name="T1" fmla="*/ 2921 h 2270"/>
                              <a:gd name="T2" fmla="*/ 12376 w 11906"/>
                              <a:gd name="T3" fmla="*/ 2921 h 2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906" h="2270">
                                <a:moveTo>
                                  <a:pt x="470" y="2921"/>
                                </a:moveTo>
                                <a:lnTo>
                                  <a:pt x="12376" y="292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7AC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35" y="280"/>
                            <a:ext cx="4030" cy="17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1CDD07" id="Group 50" o:spid="_x0000_s1026" style="position:absolute;margin-left:-27pt;margin-top:-127.3pt;width:595.3pt;height:126pt;z-index:-251659264;mso-height-relative:margin" coordorigin="-351,-777" coordsize="11906,28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">
                <v:shape id="Freeform 52" o:spid="_x0000_s1027" style="position:absolute;left:-351;top:-777;width:11906;height:2270;visibility:visible;mso-wrap-style:square;v-text-anchor:top" coordsize="11906,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" path="m470,2921r11906,e" filled="f" strokecolor="#007ac2" strokeweight="1pt">
                  <v:path arrowok="t" o:connecttype="custom" o:connectlocs="470,2921;12376,2921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28" type="#_x0000_t75" style="position:absolute;left:7435;top:280;width:4030;height:1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 w:rsidR="00D15F35" w:rsidRPr="003B5E03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0E1B1DB" wp14:editId="149D1DB5">
                <wp:simplePos x="0" y="0"/>
                <wp:positionH relativeFrom="page">
                  <wp:align>right</wp:align>
                </wp:positionH>
                <wp:positionV relativeFrom="paragraph">
                  <wp:posOffset>-1000125</wp:posOffset>
                </wp:positionV>
                <wp:extent cx="7560310" cy="1181100"/>
                <wp:effectExtent l="0" t="0" r="2540" b="0"/>
                <wp:wrapNone/>
                <wp:docPr id="4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181100"/>
                          <a:chOff x="0" y="0"/>
                          <a:chExt cx="11906" cy="2270"/>
                        </a:xfrm>
                      </wpg:grpSpPr>
                      <wps:wsp>
                        <wps:cNvPr id="50" name="Freeform 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2270"/>
                          </a:xfrm>
                          <a:custGeom>
                            <a:avLst/>
                            <a:gdLst>
                              <a:gd name="T0" fmla="*/ 0 w 11906"/>
                              <a:gd name="T1" fmla="*/ 2270 h 2270"/>
                              <a:gd name="T2" fmla="*/ 11906 w 11906"/>
                              <a:gd name="T3" fmla="*/ 2270 h 2270"/>
                              <a:gd name="T4" fmla="*/ 11906 w 11906"/>
                              <a:gd name="T5" fmla="*/ 0 h 2270"/>
                              <a:gd name="T6" fmla="*/ 0 w 11906"/>
                              <a:gd name="T7" fmla="*/ 0 h 2270"/>
                              <a:gd name="T8" fmla="*/ 0 w 11906"/>
                              <a:gd name="T9" fmla="*/ 2270 h 2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6" h="2270">
                                <a:moveTo>
                                  <a:pt x="0" y="2270"/>
                                </a:moveTo>
                                <a:lnTo>
                                  <a:pt x="11906" y="22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0"/>
                                </a:lnTo>
                              </a:path>
                            </a:pathLst>
                          </a:custGeom>
                          <a:solidFill>
                            <a:srgbClr val="007A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124400" id="Group 53" o:spid="_x0000_s1026" style="position:absolute;margin-left:544.1pt;margin-top:-78.75pt;width:595.3pt;height:93pt;z-index:-251660288;mso-position-horizontal:right;mso-position-horizontal-relative:page;mso-height-relative:margin" coordsize="11906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">
                <v:shape id="Freeform 54" o:spid="_x0000_s1027" style="position:absolute;width:11906;height:2270;visibility:visible;mso-wrap-style:square;v-text-anchor:top" coordsize="11906,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" path="m,2270r11906,l11906,,,,,2270e" fillcolor="#007ac2" stroked="f">
                  <v:path arrowok="t" o:connecttype="custom" o:connectlocs="0,2270;11906,2270;11906,0;0,0;0,2270" o:connectangles="0,0,0,0,0"/>
                </v:shape>
                <w10:wrap anchorx="page"/>
              </v:group>
            </w:pict>
          </mc:Fallback>
        </mc:AlternateContent>
      </w:r>
    </w:p>
    <w:p w14:paraId="73095FD2" w14:textId="596C7098" w:rsidR="00CA7707" w:rsidRPr="00CA7707" w:rsidRDefault="00D0362E" w:rsidP="00D74919">
      <w:pPr>
        <w:spacing w:after="0" w:line="240" w:lineRule="auto"/>
        <w:jc w:val="center"/>
        <w:rPr>
          <w:b/>
          <w:sz w:val="32"/>
          <w:szCs w:val="32"/>
        </w:rPr>
      </w:pPr>
      <w:r w:rsidRPr="00CA7707">
        <w:rPr>
          <w:b/>
          <w:sz w:val="32"/>
          <w:szCs w:val="32"/>
        </w:rPr>
        <w:t>C</w:t>
      </w:r>
      <w:r w:rsidR="002A1216" w:rsidRPr="00CA7707">
        <w:rPr>
          <w:b/>
          <w:sz w:val="32"/>
          <w:szCs w:val="32"/>
        </w:rPr>
        <w:t xml:space="preserve">hildren and </w:t>
      </w:r>
      <w:r w:rsidRPr="00CA7707">
        <w:rPr>
          <w:b/>
          <w:sz w:val="32"/>
          <w:szCs w:val="32"/>
        </w:rPr>
        <w:t>Y</w:t>
      </w:r>
      <w:r w:rsidR="002A1216" w:rsidRPr="00CA7707">
        <w:rPr>
          <w:b/>
          <w:sz w:val="32"/>
          <w:szCs w:val="32"/>
        </w:rPr>
        <w:t xml:space="preserve">oung </w:t>
      </w:r>
      <w:r w:rsidRPr="00CA7707">
        <w:rPr>
          <w:b/>
          <w:sz w:val="32"/>
          <w:szCs w:val="32"/>
        </w:rPr>
        <w:t>P</w:t>
      </w:r>
      <w:r w:rsidR="002A1216" w:rsidRPr="00CA7707">
        <w:rPr>
          <w:b/>
          <w:sz w:val="32"/>
          <w:szCs w:val="32"/>
        </w:rPr>
        <w:t>eople</w:t>
      </w:r>
      <w:r w:rsidR="00B926D6" w:rsidRPr="00CA7707">
        <w:rPr>
          <w:b/>
          <w:sz w:val="32"/>
          <w:szCs w:val="32"/>
        </w:rPr>
        <w:t xml:space="preserve"> </w:t>
      </w:r>
      <w:r w:rsidR="00263A11" w:rsidRPr="00CA7707">
        <w:rPr>
          <w:b/>
          <w:sz w:val="32"/>
          <w:szCs w:val="32"/>
        </w:rPr>
        <w:t xml:space="preserve">Speech &amp; Language </w:t>
      </w:r>
      <w:r w:rsidR="00B926D6" w:rsidRPr="00CA7707">
        <w:rPr>
          <w:b/>
          <w:sz w:val="32"/>
          <w:szCs w:val="32"/>
        </w:rPr>
        <w:t>Service</w:t>
      </w:r>
      <w:r w:rsidR="00AF01FC" w:rsidRPr="00CA7707">
        <w:rPr>
          <w:b/>
          <w:sz w:val="32"/>
          <w:szCs w:val="32"/>
        </w:rPr>
        <w:t xml:space="preserve"> </w:t>
      </w:r>
    </w:p>
    <w:p w14:paraId="62B62DFC" w14:textId="44E5EA68" w:rsidR="00D74919" w:rsidRPr="00CA7707" w:rsidRDefault="00C62286" w:rsidP="00D74919">
      <w:pPr>
        <w:spacing w:after="0" w:line="240" w:lineRule="auto"/>
        <w:jc w:val="center"/>
        <w:rPr>
          <w:b/>
          <w:sz w:val="32"/>
          <w:szCs w:val="32"/>
        </w:rPr>
      </w:pPr>
      <w:r w:rsidRPr="00CA7707">
        <w:rPr>
          <w:b/>
          <w:sz w:val="32"/>
          <w:szCs w:val="32"/>
        </w:rPr>
        <w:t>Training</w:t>
      </w:r>
      <w:r w:rsidR="00CA7707" w:rsidRPr="00CA7707">
        <w:rPr>
          <w:b/>
          <w:sz w:val="32"/>
          <w:szCs w:val="32"/>
        </w:rPr>
        <w:t xml:space="preserve"> For Professionals</w:t>
      </w:r>
      <w:r w:rsidRPr="00CA7707">
        <w:rPr>
          <w:b/>
          <w:sz w:val="32"/>
          <w:szCs w:val="32"/>
        </w:rPr>
        <w:t xml:space="preserve"> </w:t>
      </w:r>
      <w:proofErr w:type="gramStart"/>
      <w:r w:rsidR="009D5C32" w:rsidRPr="00CA7707">
        <w:rPr>
          <w:b/>
          <w:sz w:val="32"/>
          <w:szCs w:val="32"/>
        </w:rPr>
        <w:t xml:space="preserve">- </w:t>
      </w:r>
      <w:r w:rsidRPr="00CA7707">
        <w:rPr>
          <w:b/>
          <w:sz w:val="32"/>
          <w:szCs w:val="32"/>
        </w:rPr>
        <w:t xml:space="preserve"> </w:t>
      </w:r>
      <w:r w:rsidR="000750A7">
        <w:rPr>
          <w:b/>
          <w:sz w:val="32"/>
          <w:szCs w:val="32"/>
        </w:rPr>
        <w:t>Autumn</w:t>
      </w:r>
      <w:proofErr w:type="gramEnd"/>
      <w:r w:rsidR="000750A7">
        <w:rPr>
          <w:b/>
          <w:sz w:val="32"/>
          <w:szCs w:val="32"/>
        </w:rPr>
        <w:t xml:space="preserve"> Term 2026</w:t>
      </w:r>
    </w:p>
    <w:p w14:paraId="16679F1A" w14:textId="519238C9" w:rsidR="00D74919" w:rsidRDefault="00ED7D15" w:rsidP="00D74919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4AED18F" wp14:editId="763412F7">
            <wp:simplePos x="0" y="0"/>
            <wp:positionH relativeFrom="column">
              <wp:posOffset>1668780</wp:posOffset>
            </wp:positionH>
            <wp:positionV relativeFrom="paragraph">
              <wp:posOffset>10795</wp:posOffset>
            </wp:positionV>
            <wp:extent cx="3120390" cy="3455035"/>
            <wp:effectExtent l="0" t="0" r="3810" b="0"/>
            <wp:wrapNone/>
            <wp:docPr id="840036837" name="Picture 3" descr="A hand writing on a black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036837" name="Picture 3" descr="A hand writing on a blackbo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02" t="-12062" r="6369" b="-14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345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60542" w14:textId="1ADEBE0F" w:rsidR="006E3840" w:rsidRDefault="006E3840" w:rsidP="00ED7D15">
      <w:pPr>
        <w:spacing w:after="0"/>
        <w:jc w:val="center"/>
        <w:rPr>
          <w:sz w:val="24"/>
          <w:szCs w:val="24"/>
        </w:rPr>
      </w:pPr>
    </w:p>
    <w:p w14:paraId="65096ACC" w14:textId="553A59D0" w:rsidR="006E3840" w:rsidRDefault="006E3840" w:rsidP="00D74919">
      <w:pPr>
        <w:spacing w:after="0"/>
        <w:jc w:val="both"/>
        <w:rPr>
          <w:sz w:val="24"/>
          <w:szCs w:val="24"/>
        </w:rPr>
      </w:pPr>
    </w:p>
    <w:p w14:paraId="74F58ACB" w14:textId="787C3F38" w:rsidR="00ED7D15" w:rsidRDefault="00ED7D15" w:rsidP="00D74919">
      <w:pPr>
        <w:spacing w:after="0"/>
        <w:jc w:val="both"/>
        <w:rPr>
          <w:sz w:val="24"/>
          <w:szCs w:val="24"/>
        </w:rPr>
      </w:pPr>
    </w:p>
    <w:p w14:paraId="7AC154D6" w14:textId="77777777" w:rsidR="00ED7D15" w:rsidRDefault="00ED7D15" w:rsidP="00D74919">
      <w:pPr>
        <w:spacing w:after="0"/>
        <w:jc w:val="both"/>
        <w:rPr>
          <w:sz w:val="24"/>
          <w:szCs w:val="24"/>
        </w:rPr>
      </w:pPr>
    </w:p>
    <w:p w14:paraId="7192315B" w14:textId="77777777" w:rsidR="00ED7D15" w:rsidRDefault="00ED7D15" w:rsidP="00D74919">
      <w:pPr>
        <w:spacing w:after="0"/>
        <w:jc w:val="both"/>
        <w:rPr>
          <w:sz w:val="24"/>
          <w:szCs w:val="24"/>
        </w:rPr>
      </w:pPr>
    </w:p>
    <w:p w14:paraId="0C765F82" w14:textId="77777777" w:rsidR="00ED7D15" w:rsidRDefault="00ED7D15" w:rsidP="00D74919">
      <w:pPr>
        <w:spacing w:after="0"/>
        <w:jc w:val="both"/>
        <w:rPr>
          <w:sz w:val="24"/>
          <w:szCs w:val="24"/>
        </w:rPr>
      </w:pPr>
    </w:p>
    <w:p w14:paraId="4ABD3831" w14:textId="77777777" w:rsidR="00ED7D15" w:rsidRDefault="00ED7D15" w:rsidP="00D74919">
      <w:pPr>
        <w:spacing w:after="0"/>
        <w:jc w:val="both"/>
        <w:rPr>
          <w:sz w:val="24"/>
          <w:szCs w:val="24"/>
        </w:rPr>
      </w:pPr>
    </w:p>
    <w:p w14:paraId="1A3703EA" w14:textId="77777777" w:rsidR="00ED7D15" w:rsidRDefault="00ED7D15" w:rsidP="00D74919">
      <w:pPr>
        <w:spacing w:after="0"/>
        <w:jc w:val="both"/>
        <w:rPr>
          <w:sz w:val="24"/>
          <w:szCs w:val="24"/>
        </w:rPr>
      </w:pPr>
    </w:p>
    <w:p w14:paraId="062465BE" w14:textId="77777777" w:rsidR="00ED7D15" w:rsidRDefault="00ED7D15" w:rsidP="00D74919">
      <w:pPr>
        <w:spacing w:after="0"/>
        <w:jc w:val="both"/>
        <w:rPr>
          <w:sz w:val="24"/>
          <w:szCs w:val="24"/>
        </w:rPr>
      </w:pPr>
    </w:p>
    <w:p w14:paraId="2287A040" w14:textId="77777777" w:rsidR="00ED7D15" w:rsidRDefault="00ED7D15" w:rsidP="00D74919">
      <w:pPr>
        <w:spacing w:after="0"/>
        <w:jc w:val="both"/>
        <w:rPr>
          <w:sz w:val="24"/>
          <w:szCs w:val="24"/>
        </w:rPr>
      </w:pPr>
    </w:p>
    <w:p w14:paraId="622A2D17" w14:textId="77777777" w:rsidR="00ED7D15" w:rsidRDefault="00ED7D15" w:rsidP="00D74919">
      <w:pPr>
        <w:spacing w:after="0"/>
        <w:jc w:val="both"/>
        <w:rPr>
          <w:sz w:val="24"/>
          <w:szCs w:val="24"/>
        </w:rPr>
      </w:pPr>
    </w:p>
    <w:p w14:paraId="26560D0D" w14:textId="77777777" w:rsidR="00ED7D15" w:rsidRDefault="00ED7D15" w:rsidP="00D74919">
      <w:pPr>
        <w:spacing w:after="0"/>
        <w:jc w:val="both"/>
        <w:rPr>
          <w:sz w:val="24"/>
          <w:szCs w:val="24"/>
        </w:rPr>
      </w:pPr>
    </w:p>
    <w:p w14:paraId="73617499" w14:textId="77777777" w:rsidR="00ED7D15" w:rsidRDefault="00ED7D15" w:rsidP="00D74919">
      <w:pPr>
        <w:spacing w:after="0"/>
        <w:jc w:val="both"/>
        <w:rPr>
          <w:sz w:val="24"/>
          <w:szCs w:val="24"/>
        </w:rPr>
      </w:pPr>
    </w:p>
    <w:p w14:paraId="602F98FA" w14:textId="77777777" w:rsidR="00ED7D15" w:rsidRDefault="00ED7D15" w:rsidP="00D74919">
      <w:pPr>
        <w:spacing w:after="0"/>
        <w:jc w:val="both"/>
        <w:rPr>
          <w:sz w:val="24"/>
          <w:szCs w:val="24"/>
        </w:rPr>
      </w:pPr>
    </w:p>
    <w:p w14:paraId="08A9619E" w14:textId="77777777" w:rsidR="00ED7D15" w:rsidRDefault="00ED7D15" w:rsidP="00D74919">
      <w:pPr>
        <w:spacing w:after="0"/>
        <w:jc w:val="both"/>
        <w:rPr>
          <w:sz w:val="24"/>
          <w:szCs w:val="24"/>
        </w:rPr>
      </w:pPr>
    </w:p>
    <w:p w14:paraId="5F88DBED" w14:textId="54D9A4AA" w:rsidR="00FB6606" w:rsidRPr="00CA7707" w:rsidRDefault="002A1216" w:rsidP="00D74919">
      <w:pPr>
        <w:spacing w:after="0"/>
        <w:jc w:val="both"/>
        <w:rPr>
          <w:b/>
          <w:color w:val="C00000"/>
          <w:sz w:val="28"/>
          <w:szCs w:val="28"/>
        </w:rPr>
      </w:pPr>
      <w:r w:rsidRPr="00CA7707">
        <w:rPr>
          <w:sz w:val="28"/>
          <w:szCs w:val="28"/>
        </w:rPr>
        <w:t>Our service</w:t>
      </w:r>
      <w:r w:rsidR="00FB6606" w:rsidRPr="00CA7707">
        <w:rPr>
          <w:sz w:val="28"/>
          <w:szCs w:val="28"/>
        </w:rPr>
        <w:t xml:space="preserve"> works with </w:t>
      </w:r>
      <w:r w:rsidRPr="00CA7707">
        <w:rPr>
          <w:sz w:val="28"/>
          <w:szCs w:val="28"/>
        </w:rPr>
        <w:t xml:space="preserve">children and young people (CYP) </w:t>
      </w:r>
      <w:r w:rsidR="00FB6606" w:rsidRPr="00CA7707">
        <w:rPr>
          <w:sz w:val="28"/>
          <w:szCs w:val="28"/>
        </w:rPr>
        <w:t>from birth to 19 years old who</w:t>
      </w:r>
      <w:r w:rsidR="00C62286" w:rsidRPr="00CA7707">
        <w:rPr>
          <w:sz w:val="28"/>
          <w:szCs w:val="28"/>
        </w:rPr>
        <w:t xml:space="preserve"> </w:t>
      </w:r>
      <w:r w:rsidR="00FB6606" w:rsidRPr="00CA7707">
        <w:rPr>
          <w:sz w:val="28"/>
          <w:szCs w:val="28"/>
        </w:rPr>
        <w:t>are experiencing difficulties</w:t>
      </w:r>
      <w:r w:rsidR="00C62286" w:rsidRPr="00CA7707">
        <w:rPr>
          <w:sz w:val="28"/>
          <w:szCs w:val="28"/>
        </w:rPr>
        <w:t xml:space="preserve"> or differences</w:t>
      </w:r>
      <w:r w:rsidR="00FB6606" w:rsidRPr="00CA7707">
        <w:rPr>
          <w:sz w:val="28"/>
          <w:szCs w:val="28"/>
        </w:rPr>
        <w:t xml:space="preserve"> with talking</w:t>
      </w:r>
      <w:r w:rsidR="00C62286" w:rsidRPr="00CA7707">
        <w:rPr>
          <w:sz w:val="28"/>
          <w:szCs w:val="28"/>
        </w:rPr>
        <w:t>,</w:t>
      </w:r>
      <w:r w:rsidR="00FB6606" w:rsidRPr="00CA7707">
        <w:rPr>
          <w:sz w:val="28"/>
          <w:szCs w:val="28"/>
        </w:rPr>
        <w:t xml:space="preserve"> expressing themselves</w:t>
      </w:r>
      <w:r w:rsidR="00C62286" w:rsidRPr="00CA7707">
        <w:rPr>
          <w:sz w:val="28"/>
          <w:szCs w:val="28"/>
        </w:rPr>
        <w:t>,</w:t>
      </w:r>
      <w:r w:rsidR="00FB6606" w:rsidRPr="00CA7707">
        <w:rPr>
          <w:sz w:val="28"/>
          <w:szCs w:val="28"/>
        </w:rPr>
        <w:t xml:space="preserve"> understanding</w:t>
      </w:r>
      <w:r w:rsidR="00C62286" w:rsidRPr="00CA7707">
        <w:rPr>
          <w:sz w:val="28"/>
          <w:szCs w:val="28"/>
        </w:rPr>
        <w:t>,</w:t>
      </w:r>
      <w:r w:rsidR="00FB6606" w:rsidRPr="00CA7707">
        <w:rPr>
          <w:sz w:val="28"/>
          <w:szCs w:val="28"/>
        </w:rPr>
        <w:t xml:space="preserve"> talking fluently</w:t>
      </w:r>
      <w:r w:rsidR="00C62286" w:rsidRPr="00CA7707">
        <w:rPr>
          <w:sz w:val="28"/>
          <w:szCs w:val="28"/>
        </w:rPr>
        <w:t xml:space="preserve">, </w:t>
      </w:r>
      <w:r w:rsidR="00FB6606" w:rsidRPr="00CA7707">
        <w:rPr>
          <w:sz w:val="28"/>
          <w:szCs w:val="28"/>
        </w:rPr>
        <w:t xml:space="preserve">voice production or swallowing. We offer a </w:t>
      </w:r>
      <w:proofErr w:type="gramStart"/>
      <w:r w:rsidR="00FB6606" w:rsidRPr="00CA7707">
        <w:rPr>
          <w:sz w:val="28"/>
          <w:szCs w:val="28"/>
        </w:rPr>
        <w:t>graduated</w:t>
      </w:r>
      <w:proofErr w:type="gramEnd"/>
      <w:r w:rsidR="00FB6606" w:rsidRPr="00CA7707">
        <w:rPr>
          <w:sz w:val="28"/>
          <w:szCs w:val="28"/>
        </w:rPr>
        <w:t xml:space="preserve"> response</w:t>
      </w:r>
      <w:r w:rsidR="00E669E0" w:rsidRPr="00CA7707">
        <w:rPr>
          <w:sz w:val="28"/>
          <w:szCs w:val="28"/>
        </w:rPr>
        <w:t>,</w:t>
      </w:r>
      <w:r w:rsidR="00FB6606" w:rsidRPr="00CA7707">
        <w:rPr>
          <w:sz w:val="28"/>
          <w:szCs w:val="28"/>
        </w:rPr>
        <w:t xml:space="preserve"> providing advice</w:t>
      </w:r>
      <w:r w:rsidR="006A6152" w:rsidRPr="00CA7707">
        <w:rPr>
          <w:sz w:val="28"/>
          <w:szCs w:val="28"/>
        </w:rPr>
        <w:t xml:space="preserve">/workshops </w:t>
      </w:r>
      <w:r w:rsidR="00FB6606" w:rsidRPr="00CA7707">
        <w:rPr>
          <w:sz w:val="28"/>
          <w:szCs w:val="28"/>
        </w:rPr>
        <w:t xml:space="preserve">to families and settings and where appropriate </w:t>
      </w:r>
      <w:r w:rsidRPr="00CA7707">
        <w:rPr>
          <w:sz w:val="28"/>
          <w:szCs w:val="28"/>
        </w:rPr>
        <w:t>adding</w:t>
      </w:r>
      <w:r w:rsidR="00FB6606" w:rsidRPr="00CA7707">
        <w:rPr>
          <w:sz w:val="28"/>
          <w:szCs w:val="28"/>
        </w:rPr>
        <w:t xml:space="preserve"> </w:t>
      </w:r>
      <w:r w:rsidRPr="00CA7707">
        <w:rPr>
          <w:sz w:val="28"/>
          <w:szCs w:val="28"/>
          <w:shd w:val="clear" w:color="auto" w:fill="FFFFFF"/>
        </w:rPr>
        <w:t>CYP</w:t>
      </w:r>
      <w:r w:rsidR="00AA7407">
        <w:rPr>
          <w:sz w:val="28"/>
          <w:szCs w:val="28"/>
          <w:shd w:val="clear" w:color="auto" w:fill="FFFFFF"/>
        </w:rPr>
        <w:t xml:space="preserve"> to a waiting list</w:t>
      </w:r>
      <w:r w:rsidRPr="00CA7707">
        <w:rPr>
          <w:sz w:val="28"/>
          <w:szCs w:val="28"/>
          <w:shd w:val="clear" w:color="auto" w:fill="FFFFFF"/>
        </w:rPr>
        <w:t xml:space="preserve"> </w:t>
      </w:r>
      <w:r w:rsidR="00FB6606" w:rsidRPr="00CA7707">
        <w:rPr>
          <w:sz w:val="28"/>
          <w:szCs w:val="28"/>
          <w:shd w:val="clear" w:color="auto" w:fill="FFFFFF"/>
        </w:rPr>
        <w:t xml:space="preserve">for specialist level assessment and </w:t>
      </w:r>
      <w:r w:rsidRPr="00CA7707">
        <w:rPr>
          <w:sz w:val="28"/>
          <w:szCs w:val="28"/>
          <w:shd w:val="clear" w:color="auto" w:fill="FFFFFF"/>
        </w:rPr>
        <w:t>support</w:t>
      </w:r>
      <w:r w:rsidR="00FB6606" w:rsidRPr="00CA7707">
        <w:rPr>
          <w:sz w:val="28"/>
          <w:szCs w:val="28"/>
          <w:shd w:val="clear" w:color="auto" w:fill="FFFFFF"/>
        </w:rPr>
        <w:t>.</w:t>
      </w:r>
      <w:r w:rsidR="00FB6606" w:rsidRPr="00CA7707">
        <w:rPr>
          <w:rFonts w:ascii="Helvetica" w:hAnsi="Helvetica" w:cs="Helvetica"/>
          <w:sz w:val="28"/>
          <w:szCs w:val="28"/>
          <w:shd w:val="clear" w:color="auto" w:fill="FFFFFF"/>
        </w:rPr>
        <w:t> </w:t>
      </w:r>
    </w:p>
    <w:p w14:paraId="18075604" w14:textId="77777777" w:rsidR="002063CF" w:rsidRPr="00CA7707" w:rsidRDefault="002063CF" w:rsidP="00D74919">
      <w:pPr>
        <w:spacing w:after="0"/>
        <w:jc w:val="both"/>
        <w:rPr>
          <w:sz w:val="28"/>
          <w:szCs w:val="28"/>
        </w:rPr>
      </w:pPr>
    </w:p>
    <w:p w14:paraId="232425DE" w14:textId="77777777" w:rsidR="00AA7407" w:rsidRDefault="00FB6606" w:rsidP="00AA7407">
      <w:pPr>
        <w:spacing w:after="0"/>
        <w:jc w:val="both"/>
        <w:rPr>
          <w:sz w:val="28"/>
          <w:szCs w:val="28"/>
        </w:rPr>
      </w:pPr>
      <w:r w:rsidRPr="00CA7707">
        <w:rPr>
          <w:sz w:val="28"/>
          <w:szCs w:val="28"/>
        </w:rPr>
        <w:t xml:space="preserve">Our </w:t>
      </w:r>
      <w:r w:rsidRPr="00CA7707">
        <w:rPr>
          <w:b/>
          <w:bCs/>
          <w:sz w:val="28"/>
          <w:szCs w:val="28"/>
        </w:rPr>
        <w:t xml:space="preserve">free </w:t>
      </w:r>
      <w:r w:rsidR="00D15F35" w:rsidRPr="00CA7707">
        <w:rPr>
          <w:b/>
          <w:bCs/>
          <w:sz w:val="28"/>
          <w:szCs w:val="28"/>
        </w:rPr>
        <w:t xml:space="preserve">virtual </w:t>
      </w:r>
      <w:r w:rsidRPr="00CA7707">
        <w:rPr>
          <w:b/>
          <w:bCs/>
          <w:sz w:val="28"/>
          <w:szCs w:val="28"/>
        </w:rPr>
        <w:t>training</w:t>
      </w:r>
      <w:r w:rsidRPr="00CA7707">
        <w:rPr>
          <w:sz w:val="28"/>
          <w:szCs w:val="28"/>
        </w:rPr>
        <w:t xml:space="preserve"> </w:t>
      </w:r>
      <w:r w:rsidR="00AF01FC" w:rsidRPr="00CA7707">
        <w:rPr>
          <w:sz w:val="28"/>
          <w:szCs w:val="28"/>
        </w:rPr>
        <w:t>for</w:t>
      </w:r>
      <w:r w:rsidRPr="00CA7707">
        <w:rPr>
          <w:sz w:val="28"/>
          <w:szCs w:val="28"/>
        </w:rPr>
        <w:t xml:space="preserve"> settings</w:t>
      </w:r>
      <w:r w:rsidR="00AA7407">
        <w:rPr>
          <w:sz w:val="28"/>
          <w:szCs w:val="28"/>
        </w:rPr>
        <w:t>/professionals</w:t>
      </w:r>
      <w:r w:rsidRPr="00CA7707">
        <w:rPr>
          <w:sz w:val="28"/>
          <w:szCs w:val="28"/>
        </w:rPr>
        <w:t xml:space="preserve"> includes a range of packages to</w:t>
      </w:r>
      <w:r w:rsidR="00AF01FC" w:rsidRPr="00CA7707">
        <w:rPr>
          <w:sz w:val="28"/>
          <w:szCs w:val="28"/>
        </w:rPr>
        <w:t xml:space="preserve"> </w:t>
      </w:r>
      <w:r w:rsidRPr="00CA7707">
        <w:rPr>
          <w:sz w:val="28"/>
          <w:szCs w:val="28"/>
        </w:rPr>
        <w:t>develo</w:t>
      </w:r>
      <w:r w:rsidR="00AF01FC" w:rsidRPr="00CA7707">
        <w:rPr>
          <w:sz w:val="28"/>
          <w:szCs w:val="28"/>
        </w:rPr>
        <w:t>p</w:t>
      </w:r>
      <w:r w:rsidR="002A1216" w:rsidRPr="00CA7707">
        <w:rPr>
          <w:sz w:val="28"/>
          <w:szCs w:val="28"/>
        </w:rPr>
        <w:t xml:space="preserve"> understanding and</w:t>
      </w:r>
      <w:r w:rsidRPr="00CA7707">
        <w:rPr>
          <w:sz w:val="28"/>
          <w:szCs w:val="28"/>
        </w:rPr>
        <w:t xml:space="preserve"> awareness of speech, language and communication needs, what you can do to help, and when to request further </w:t>
      </w:r>
      <w:r w:rsidR="00747CEB" w:rsidRPr="00CA7707">
        <w:rPr>
          <w:sz w:val="28"/>
          <w:szCs w:val="28"/>
        </w:rPr>
        <w:t>support</w:t>
      </w:r>
      <w:r w:rsidRPr="00CA7707">
        <w:rPr>
          <w:sz w:val="28"/>
          <w:szCs w:val="28"/>
        </w:rPr>
        <w:t>.  </w:t>
      </w:r>
      <w:r w:rsidR="00CA7707" w:rsidRPr="00CA7707">
        <w:rPr>
          <w:sz w:val="28"/>
          <w:szCs w:val="28"/>
        </w:rPr>
        <w:t xml:space="preserve">The sessions are presented via Microsoft Teams and last an hour and a half.  Professionals from other settings or services will also be on the call. </w:t>
      </w:r>
      <w:r w:rsidR="00C62286" w:rsidRPr="00CA7707">
        <w:rPr>
          <w:sz w:val="28"/>
          <w:szCs w:val="28"/>
        </w:rPr>
        <w:t xml:space="preserve">We also </w:t>
      </w:r>
      <w:r w:rsidR="00FC34EE" w:rsidRPr="00CA7707">
        <w:rPr>
          <w:sz w:val="28"/>
          <w:szCs w:val="28"/>
        </w:rPr>
        <w:t xml:space="preserve">offer </w:t>
      </w:r>
      <w:r w:rsidR="00AF01FC" w:rsidRPr="00CA7707">
        <w:rPr>
          <w:sz w:val="28"/>
          <w:szCs w:val="28"/>
        </w:rPr>
        <w:t xml:space="preserve">workshops </w:t>
      </w:r>
      <w:r w:rsidR="00FC34EE" w:rsidRPr="00CA7707">
        <w:rPr>
          <w:sz w:val="28"/>
          <w:szCs w:val="28"/>
        </w:rPr>
        <w:t>for parents</w:t>
      </w:r>
      <w:r w:rsidR="009D5C32" w:rsidRPr="00CA7707">
        <w:rPr>
          <w:sz w:val="28"/>
          <w:szCs w:val="28"/>
        </w:rPr>
        <w:t>/</w:t>
      </w:r>
      <w:r w:rsidR="00FC34EE" w:rsidRPr="00CA7707">
        <w:rPr>
          <w:sz w:val="28"/>
          <w:szCs w:val="28"/>
        </w:rPr>
        <w:t xml:space="preserve">carers on a range of </w:t>
      </w:r>
      <w:r w:rsidR="00AD4BBC" w:rsidRPr="00CA7707">
        <w:rPr>
          <w:sz w:val="28"/>
          <w:szCs w:val="28"/>
        </w:rPr>
        <w:t xml:space="preserve">communication </w:t>
      </w:r>
      <w:r w:rsidR="00FC34EE" w:rsidRPr="00CA7707">
        <w:rPr>
          <w:sz w:val="28"/>
          <w:szCs w:val="28"/>
        </w:rPr>
        <w:t>topics</w:t>
      </w:r>
      <w:r w:rsidR="00C62286" w:rsidRPr="00CA7707">
        <w:rPr>
          <w:sz w:val="28"/>
          <w:szCs w:val="28"/>
        </w:rPr>
        <w:t>.</w:t>
      </w:r>
      <w:r w:rsidR="00AF01FC" w:rsidRPr="00CA7707">
        <w:rPr>
          <w:sz w:val="28"/>
          <w:szCs w:val="28"/>
        </w:rPr>
        <w:t xml:space="preserve"> </w:t>
      </w:r>
    </w:p>
    <w:p w14:paraId="3015B8FD" w14:textId="77777777" w:rsidR="00AA7407" w:rsidRDefault="00AA7407" w:rsidP="00AA7407">
      <w:pPr>
        <w:spacing w:after="0"/>
        <w:jc w:val="both"/>
        <w:rPr>
          <w:sz w:val="28"/>
          <w:szCs w:val="28"/>
        </w:rPr>
      </w:pPr>
    </w:p>
    <w:p w14:paraId="3A19072F" w14:textId="76B25AFE" w:rsidR="00AF01FC" w:rsidRDefault="006A6152" w:rsidP="00AA7407">
      <w:pPr>
        <w:spacing w:after="0"/>
        <w:jc w:val="both"/>
        <w:rPr>
          <w:sz w:val="28"/>
          <w:szCs w:val="28"/>
        </w:rPr>
      </w:pPr>
      <w:r w:rsidRPr="00CA7707">
        <w:rPr>
          <w:sz w:val="28"/>
          <w:szCs w:val="28"/>
        </w:rPr>
        <w:t xml:space="preserve">Please </w:t>
      </w:r>
      <w:r w:rsidR="006114F9" w:rsidRPr="00CA7707">
        <w:rPr>
          <w:sz w:val="28"/>
          <w:szCs w:val="28"/>
        </w:rPr>
        <w:t xml:space="preserve">see </w:t>
      </w:r>
      <w:r w:rsidRPr="00CA7707">
        <w:rPr>
          <w:sz w:val="28"/>
          <w:szCs w:val="28"/>
        </w:rPr>
        <w:t>our dates for this term.</w:t>
      </w:r>
      <w:r w:rsidR="00AF01FC" w:rsidRPr="00CA7707">
        <w:rPr>
          <w:sz w:val="28"/>
          <w:szCs w:val="28"/>
        </w:rPr>
        <w:t xml:space="preserve"> We provide signposting for other areas such as selective mutism, </w:t>
      </w:r>
      <w:proofErr w:type="spellStart"/>
      <w:r w:rsidR="00AF01FC" w:rsidRPr="00CA7707">
        <w:rPr>
          <w:sz w:val="28"/>
          <w:szCs w:val="28"/>
        </w:rPr>
        <w:t>colourful</w:t>
      </w:r>
      <w:proofErr w:type="spellEnd"/>
      <w:r w:rsidR="00AF01FC" w:rsidRPr="00CA7707">
        <w:rPr>
          <w:sz w:val="28"/>
          <w:szCs w:val="28"/>
        </w:rPr>
        <w:t xml:space="preserve"> semantics, blank levels</w:t>
      </w:r>
      <w:r w:rsidR="006114F9" w:rsidRPr="00CA7707">
        <w:rPr>
          <w:sz w:val="28"/>
          <w:szCs w:val="28"/>
        </w:rPr>
        <w:t xml:space="preserve"> and more</w:t>
      </w:r>
      <w:r w:rsidR="00AF01FC" w:rsidRPr="00CA7707">
        <w:rPr>
          <w:sz w:val="28"/>
          <w:szCs w:val="28"/>
        </w:rPr>
        <w:t>.</w:t>
      </w:r>
      <w:r w:rsidR="00AA7407">
        <w:rPr>
          <w:sz w:val="28"/>
          <w:szCs w:val="28"/>
        </w:rPr>
        <w:t xml:space="preserve"> Please contact the service for more information. </w:t>
      </w:r>
      <w:r w:rsidR="00AF01FC" w:rsidRPr="00CA7707">
        <w:rPr>
          <w:sz w:val="28"/>
          <w:szCs w:val="28"/>
        </w:rPr>
        <w:t xml:space="preserve"> </w:t>
      </w:r>
    </w:p>
    <w:p w14:paraId="1327D7D4" w14:textId="77777777" w:rsidR="00AA7407" w:rsidRDefault="00AA7407" w:rsidP="00AA7407">
      <w:pPr>
        <w:spacing w:after="0"/>
        <w:jc w:val="both"/>
        <w:rPr>
          <w:sz w:val="28"/>
          <w:szCs w:val="28"/>
        </w:rPr>
      </w:pPr>
    </w:p>
    <w:p w14:paraId="0D7E667C" w14:textId="3359B00B" w:rsidR="006E3840" w:rsidRDefault="00AF01FC" w:rsidP="00AF01FC">
      <w:pPr>
        <w:jc w:val="both"/>
        <w:rPr>
          <w:sz w:val="28"/>
          <w:szCs w:val="28"/>
        </w:rPr>
      </w:pPr>
      <w:r w:rsidRPr="00CA7707">
        <w:rPr>
          <w:b/>
          <w:bCs/>
          <w:sz w:val="28"/>
          <w:szCs w:val="28"/>
        </w:rPr>
        <w:t>For more information or to book on to a session, please call our Admin team</w:t>
      </w:r>
      <w:r w:rsidRPr="00CA7707">
        <w:rPr>
          <w:sz w:val="28"/>
          <w:szCs w:val="28"/>
        </w:rPr>
        <w:t xml:space="preserve"> – </w:t>
      </w:r>
      <w:r w:rsidRPr="00CA7707">
        <w:rPr>
          <w:b/>
          <w:bCs/>
          <w:sz w:val="28"/>
          <w:szCs w:val="28"/>
        </w:rPr>
        <w:t>01752 434844</w:t>
      </w:r>
      <w:r w:rsidRPr="00CA7707">
        <w:rPr>
          <w:sz w:val="28"/>
          <w:szCs w:val="28"/>
        </w:rPr>
        <w:t>.</w:t>
      </w:r>
    </w:p>
    <w:p w14:paraId="3C5CAFFE" w14:textId="77777777" w:rsidR="00AA7407" w:rsidRPr="00CA7707" w:rsidRDefault="00AA7407" w:rsidP="00AF01FC">
      <w:pPr>
        <w:jc w:val="both"/>
        <w:rPr>
          <w:sz w:val="28"/>
          <w:szCs w:val="28"/>
        </w:rPr>
      </w:pPr>
    </w:p>
    <w:tbl>
      <w:tblPr>
        <w:tblW w:w="10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  <w:gridCol w:w="4961"/>
      </w:tblGrid>
      <w:tr w:rsidR="00AC416B" w:rsidRPr="00AC416B" w14:paraId="0B451575" w14:textId="77777777" w:rsidTr="009858BA">
        <w:tc>
          <w:tcPr>
            <w:tcW w:w="58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C5E0B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7479B28" w14:textId="375A4B8E" w:rsidR="004D76C9" w:rsidRDefault="000A0D85" w:rsidP="004D76C9">
            <w:pPr>
              <w:widowControl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0A0D8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>A</w:t>
            </w:r>
            <w:r w:rsidR="004D76C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ll sessions are</w:t>
            </w:r>
            <w:r w:rsidRPr="000A0D8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online</w:t>
            </w:r>
            <w:r w:rsidR="004D76C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. Y</w:t>
            </w:r>
            <w:r w:rsidRPr="000A0D8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ou will be sent a </w:t>
            </w:r>
            <w:proofErr w:type="gramStart"/>
            <w:r w:rsidRPr="000A0D8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TEAMS</w:t>
            </w:r>
            <w:proofErr w:type="gramEnd"/>
            <w:r w:rsidRPr="000A0D8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link</w:t>
            </w:r>
            <w:r w:rsidR="00D23B0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about a week before </w:t>
            </w:r>
            <w:r w:rsidRPr="000A0D8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  <w:p w14:paraId="19588CDE" w14:textId="6CA5FF7F" w:rsidR="00AC416B" w:rsidRPr="00AC416B" w:rsidRDefault="000A0D85" w:rsidP="004D76C9">
            <w:pPr>
              <w:widowControl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0A0D8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to join the session</w:t>
            </w:r>
          </w:p>
        </w:tc>
        <w:tc>
          <w:tcPr>
            <w:tcW w:w="496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C5E0B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520ED86" w14:textId="07DDF20F" w:rsidR="00AC416B" w:rsidRPr="007F1661" w:rsidRDefault="007F1661" w:rsidP="004D76C9">
            <w:pPr>
              <w:widowControl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7F16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All sessions are 3.30-5pm</w:t>
            </w:r>
          </w:p>
        </w:tc>
      </w:tr>
      <w:tr w:rsidR="005B2247" w:rsidRPr="00AC416B" w14:paraId="3AFDA0A1" w14:textId="77777777" w:rsidTr="009858BA">
        <w:tc>
          <w:tcPr>
            <w:tcW w:w="58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EB1979" w14:textId="77777777" w:rsidR="005B2247" w:rsidRDefault="005B2247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9858BA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 w:eastAsia="en-GB"/>
              </w:rPr>
              <w:t>Intensive Interaction </w:t>
            </w:r>
          </w:p>
          <w:p w14:paraId="17CA7405" w14:textId="77777777" w:rsidR="00D23B01" w:rsidRPr="009858BA" w:rsidRDefault="00D23B01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 w:eastAsia="en-GB"/>
              </w:rPr>
            </w:pPr>
          </w:p>
          <w:p w14:paraId="64A01C03" w14:textId="77777777" w:rsidR="005B2247" w:rsidRDefault="005B2247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8"/>
                <w:szCs w:val="28"/>
                <w:lang w:val="en-GB" w:eastAsia="en-GB"/>
              </w:rPr>
            </w:pPr>
            <w:r w:rsidRPr="009858BA">
              <w:rPr>
                <w:rFonts w:ascii="Arial" w:eastAsia="Times New Roman" w:hAnsi="Arial" w:cs="Arial"/>
                <w:i/>
                <w:iCs/>
                <w:sz w:val="28"/>
                <w:szCs w:val="28"/>
                <w:lang w:val="en-GB" w:eastAsia="en-GB"/>
              </w:rPr>
              <w:t xml:space="preserve">A session to support children in the early stages of communication. </w:t>
            </w:r>
          </w:p>
          <w:p w14:paraId="48A49FFD" w14:textId="053D2D59" w:rsidR="005B2247" w:rsidRPr="009858BA" w:rsidRDefault="005B2247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496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FFDAFB" w14:textId="4B6F70A7" w:rsidR="000750A7" w:rsidRPr="00D23B01" w:rsidRDefault="000750A7" w:rsidP="000750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06.10.26 </w:t>
            </w:r>
            <w:r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>(Tuesday)</w:t>
            </w:r>
          </w:p>
          <w:p w14:paraId="3B9BC55C" w14:textId="77777777" w:rsidR="000750A7" w:rsidRPr="00D23B01" w:rsidRDefault="000750A7" w:rsidP="000750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3C80C1E6" w14:textId="6F3FC45C" w:rsidR="000750A7" w:rsidRPr="00D23B01" w:rsidRDefault="000750A7" w:rsidP="000750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03.12.26 </w:t>
            </w:r>
            <w:r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>(Thursday)</w:t>
            </w:r>
          </w:p>
          <w:p w14:paraId="6E9A92C6" w14:textId="77777777" w:rsidR="005B2247" w:rsidRPr="00D23B01" w:rsidRDefault="005B2247" w:rsidP="000750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8"/>
                <w:szCs w:val="28"/>
              </w:rPr>
            </w:pPr>
          </w:p>
        </w:tc>
      </w:tr>
      <w:tr w:rsidR="005B2247" w:rsidRPr="00AC416B" w14:paraId="2B308A60" w14:textId="77777777" w:rsidTr="009858BA">
        <w:tc>
          <w:tcPr>
            <w:tcW w:w="58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08BDF93" w14:textId="77777777" w:rsidR="00D23B01" w:rsidRDefault="005B2247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9858BA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 w:eastAsia="en-GB"/>
              </w:rPr>
              <w:t>Building Connections</w:t>
            </w:r>
          </w:p>
          <w:p w14:paraId="474BCC4C" w14:textId="4CD19D49" w:rsidR="005B2247" w:rsidRPr="009858BA" w:rsidRDefault="005B2247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9858BA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</w:p>
          <w:p w14:paraId="4E16FA7B" w14:textId="77777777" w:rsidR="005B2247" w:rsidRDefault="005B2247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8"/>
                <w:szCs w:val="28"/>
                <w:lang w:val="en-GB" w:eastAsia="en-GB"/>
              </w:rPr>
            </w:pPr>
            <w:r w:rsidRPr="009858BA">
              <w:rPr>
                <w:rFonts w:ascii="Arial" w:eastAsia="Times New Roman" w:hAnsi="Arial" w:cs="Arial"/>
                <w:i/>
                <w:iCs/>
                <w:sz w:val="28"/>
                <w:szCs w:val="28"/>
                <w:lang w:val="en-GB" w:eastAsia="en-GB"/>
              </w:rPr>
              <w:t>Information about attention, child led play and visual strategies to support communication and transitions.</w:t>
            </w:r>
          </w:p>
          <w:p w14:paraId="7454F301" w14:textId="2CA79B3A" w:rsidR="005B2247" w:rsidRPr="009858BA" w:rsidRDefault="005B2247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496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EA19EF7" w14:textId="0F6C6F03" w:rsidR="005B2247" w:rsidRPr="00D23B01" w:rsidRDefault="000750A7" w:rsidP="000750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D23B01">
              <w:rPr>
                <w:rFonts w:ascii="Arial" w:hAnsi="Arial" w:cs="Arial"/>
                <w:sz w:val="28"/>
                <w:szCs w:val="28"/>
              </w:rPr>
              <w:t>01.10.26 (Thursday)</w:t>
            </w:r>
          </w:p>
          <w:p w14:paraId="42AD5451" w14:textId="77777777" w:rsidR="000750A7" w:rsidRPr="00D23B01" w:rsidRDefault="000750A7" w:rsidP="000750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63861DC2" w14:textId="44EA42C5" w:rsidR="000750A7" w:rsidRPr="00D23B01" w:rsidRDefault="000750A7" w:rsidP="000750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D23B01">
              <w:rPr>
                <w:rFonts w:ascii="Arial" w:hAnsi="Arial" w:cs="Arial"/>
                <w:sz w:val="28"/>
                <w:szCs w:val="28"/>
              </w:rPr>
              <w:t>25.11.26 (Wednesday)</w:t>
            </w:r>
          </w:p>
        </w:tc>
      </w:tr>
      <w:tr w:rsidR="005B2247" w:rsidRPr="00AC416B" w14:paraId="0C630328" w14:textId="77777777" w:rsidTr="009858BA">
        <w:tc>
          <w:tcPr>
            <w:tcW w:w="58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33A2A2" w14:textId="77777777" w:rsidR="005B2247" w:rsidRDefault="005B2247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9858BA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 w:eastAsia="en-GB"/>
              </w:rPr>
              <w:t>Signing  </w:t>
            </w:r>
          </w:p>
          <w:p w14:paraId="5321D849" w14:textId="77777777" w:rsidR="00D23B01" w:rsidRPr="009858BA" w:rsidRDefault="00D23B01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 w:eastAsia="en-GB"/>
              </w:rPr>
            </w:pPr>
          </w:p>
          <w:p w14:paraId="69373C6A" w14:textId="77777777" w:rsidR="005B2247" w:rsidRDefault="005B2247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8"/>
                <w:szCs w:val="28"/>
                <w:lang w:val="en-GB" w:eastAsia="en-GB"/>
              </w:rPr>
            </w:pPr>
            <w:r w:rsidRPr="009858BA">
              <w:rPr>
                <w:rFonts w:ascii="Arial" w:eastAsia="Times New Roman" w:hAnsi="Arial" w:cs="Arial"/>
                <w:i/>
                <w:iCs/>
                <w:sz w:val="28"/>
                <w:szCs w:val="28"/>
                <w:lang w:val="en-GB" w:eastAsia="en-GB"/>
              </w:rPr>
              <w:t>Why we use sign and an opportunity to learn some key word signs</w:t>
            </w:r>
          </w:p>
          <w:p w14:paraId="24CD2138" w14:textId="28F2D4EE" w:rsidR="005B2247" w:rsidRPr="009858BA" w:rsidRDefault="005B2247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B34A01" w14:textId="6EFA330A" w:rsidR="000750A7" w:rsidRPr="00D23B01" w:rsidRDefault="000750A7" w:rsidP="000750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14.10.26 </w:t>
            </w:r>
            <w:r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>(Wednesday)</w:t>
            </w:r>
          </w:p>
          <w:p w14:paraId="0471C21A" w14:textId="77777777" w:rsidR="00A852A7" w:rsidRPr="00D23B01" w:rsidRDefault="00A852A7" w:rsidP="000750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172AD385" w14:textId="580B37A7" w:rsidR="000750A7" w:rsidRPr="00D23B01" w:rsidRDefault="00A852A7" w:rsidP="000750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>0</w:t>
            </w:r>
            <w:r w:rsidR="000750A7"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2.12.26 </w:t>
            </w:r>
            <w:r w:rsidR="000750A7"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>(Wednesday)</w:t>
            </w:r>
          </w:p>
          <w:p w14:paraId="6C802D9E" w14:textId="77777777" w:rsidR="005B2247" w:rsidRPr="00D23B01" w:rsidRDefault="005B2247" w:rsidP="000750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8"/>
                <w:szCs w:val="28"/>
              </w:rPr>
            </w:pPr>
          </w:p>
        </w:tc>
      </w:tr>
      <w:tr w:rsidR="005B2247" w:rsidRPr="00AC416B" w14:paraId="520472A3" w14:textId="77777777" w:rsidTr="009858BA">
        <w:tc>
          <w:tcPr>
            <w:tcW w:w="58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358D5B" w14:textId="77777777" w:rsidR="005B2247" w:rsidRDefault="005B2247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9858BA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 w:eastAsia="en-GB"/>
              </w:rPr>
              <w:t>Early Years Language Strategies  </w:t>
            </w:r>
          </w:p>
          <w:p w14:paraId="666F01F4" w14:textId="77777777" w:rsidR="00D23B01" w:rsidRPr="009858BA" w:rsidRDefault="00D23B01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 w:eastAsia="en-GB"/>
              </w:rPr>
            </w:pPr>
          </w:p>
          <w:p w14:paraId="16356578" w14:textId="77777777" w:rsidR="005B2247" w:rsidRDefault="005B2247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8"/>
                <w:szCs w:val="28"/>
                <w:lang w:val="en-GB" w:eastAsia="en-GB"/>
              </w:rPr>
            </w:pPr>
            <w:r w:rsidRPr="009858BA">
              <w:rPr>
                <w:rFonts w:ascii="Arial" w:eastAsia="Times New Roman" w:hAnsi="Arial" w:cs="Arial"/>
                <w:i/>
                <w:iCs/>
                <w:sz w:val="28"/>
                <w:szCs w:val="28"/>
                <w:lang w:val="en-GB" w:eastAsia="en-GB"/>
              </w:rPr>
              <w:t xml:space="preserve">Information about early language development and a range of strategies that you can use in your setting. </w:t>
            </w:r>
          </w:p>
          <w:p w14:paraId="105805B0" w14:textId="0C7CCD21" w:rsidR="00D23B01" w:rsidRPr="009858BA" w:rsidRDefault="00D23B01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1F38E00F" w14:textId="5F4E2C8C" w:rsidR="00A852A7" w:rsidRPr="00D23B01" w:rsidRDefault="00A852A7" w:rsidP="00A852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30.09.26 </w:t>
            </w:r>
            <w:r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>(Wednesday)</w:t>
            </w:r>
          </w:p>
          <w:p w14:paraId="495654F1" w14:textId="77777777" w:rsidR="00A852A7" w:rsidRPr="00D23B01" w:rsidRDefault="00A852A7" w:rsidP="00A852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63F87431" w14:textId="562CBDE0" w:rsidR="00A852A7" w:rsidRPr="00D23B01" w:rsidRDefault="00A852A7" w:rsidP="00A852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>1</w:t>
            </w:r>
            <w:r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9.11.26 </w:t>
            </w:r>
            <w:r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>(Thursday)</w:t>
            </w:r>
          </w:p>
          <w:p w14:paraId="1BDEEBB0" w14:textId="77777777" w:rsidR="005B2247" w:rsidRPr="00D23B01" w:rsidRDefault="005B2247" w:rsidP="00A852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8"/>
                <w:szCs w:val="28"/>
              </w:rPr>
            </w:pPr>
          </w:p>
        </w:tc>
      </w:tr>
      <w:tr w:rsidR="005B2247" w:rsidRPr="00AC416B" w14:paraId="7163D222" w14:textId="77777777" w:rsidTr="009858BA">
        <w:tc>
          <w:tcPr>
            <w:tcW w:w="58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69D4F7" w14:textId="77777777" w:rsidR="005B2247" w:rsidRDefault="005B2247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9858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Speech and Cued Articulation </w:t>
            </w:r>
          </w:p>
          <w:p w14:paraId="7237C567" w14:textId="77777777" w:rsidR="00D23B01" w:rsidRPr="009858BA" w:rsidRDefault="00D23B01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</w:p>
          <w:p w14:paraId="39E5B3A3" w14:textId="77777777" w:rsidR="005B2247" w:rsidRDefault="005B2247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58BA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en-GB"/>
              </w:rPr>
              <w:t>Information about speech sound development, strategies to support speech development and an introduction to cued articulation.</w:t>
            </w:r>
            <w:r w:rsidRPr="009858BA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6BFC21CA" w14:textId="4A1BFCD8" w:rsidR="00D23B01" w:rsidRPr="009858BA" w:rsidRDefault="00D23B01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0C613D" w14:textId="5A153BC1" w:rsidR="00A852A7" w:rsidRPr="00D23B01" w:rsidRDefault="005B2247" w:rsidP="00A852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00D23B01"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  <w:r w:rsidR="00A852A7"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29.09.26 </w:t>
            </w:r>
            <w:r w:rsidR="00A852A7"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>(Tuesday)</w:t>
            </w:r>
          </w:p>
          <w:p w14:paraId="3823B34E" w14:textId="77777777" w:rsidR="00A852A7" w:rsidRPr="00D23B01" w:rsidRDefault="00A852A7" w:rsidP="00A852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4EFB34A1" w14:textId="73921B5E" w:rsidR="00A852A7" w:rsidRPr="00D23B01" w:rsidRDefault="00A852A7" w:rsidP="00A852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11.11.26 </w:t>
            </w:r>
            <w:r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>(Wednesday)</w:t>
            </w:r>
          </w:p>
          <w:p w14:paraId="42A93BB1" w14:textId="161EEBAB" w:rsidR="005B2247" w:rsidRPr="00D23B01" w:rsidRDefault="005B2247" w:rsidP="00A852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8"/>
                <w:szCs w:val="28"/>
              </w:rPr>
            </w:pPr>
          </w:p>
        </w:tc>
      </w:tr>
      <w:tr w:rsidR="005B2247" w:rsidRPr="00AC416B" w14:paraId="279EE008" w14:textId="77777777" w:rsidTr="009858BA">
        <w:tc>
          <w:tcPr>
            <w:tcW w:w="58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C2D20A0" w14:textId="77777777" w:rsidR="005B2247" w:rsidRDefault="005B2247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9858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Speech Sound Group </w:t>
            </w:r>
          </w:p>
          <w:p w14:paraId="0272A269" w14:textId="77777777" w:rsidR="00D23B01" w:rsidRPr="009858BA" w:rsidRDefault="00D23B01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</w:p>
          <w:p w14:paraId="074F5EDB" w14:textId="77777777" w:rsidR="005B2247" w:rsidRDefault="005B2247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en-GB"/>
              </w:rPr>
            </w:pPr>
            <w:r w:rsidRPr="009858BA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en-GB"/>
              </w:rPr>
              <w:t>Practical ideas to support you to set up a speech sound group – we recommend attending the speech and cued articulation session first.</w:t>
            </w:r>
          </w:p>
          <w:p w14:paraId="00394026" w14:textId="02F71255" w:rsidR="005B2247" w:rsidRPr="009858BA" w:rsidRDefault="005B2247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4B48B6B" w14:textId="1DE9F3E1" w:rsidR="00A852A7" w:rsidRPr="00D23B01" w:rsidRDefault="00A852A7" w:rsidP="00A852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21.10.26 </w:t>
            </w:r>
            <w:r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>(Wednesday)</w:t>
            </w:r>
          </w:p>
          <w:p w14:paraId="6AA2EE2E" w14:textId="77777777" w:rsidR="00A852A7" w:rsidRPr="00D23B01" w:rsidRDefault="00A852A7" w:rsidP="00A852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8"/>
                <w:szCs w:val="28"/>
              </w:rPr>
            </w:pPr>
          </w:p>
          <w:p w14:paraId="77B43968" w14:textId="77777777" w:rsidR="00A852A7" w:rsidRPr="00D23B01" w:rsidRDefault="00A852A7" w:rsidP="00A852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7D55806D" w14:textId="0A07E37F" w:rsidR="00A852A7" w:rsidRPr="00D23B01" w:rsidRDefault="00A852A7" w:rsidP="00A852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24.11.26 </w:t>
            </w:r>
            <w:r w:rsidRPr="00D23B01"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  <w:r w:rsidRPr="00D23B01">
              <w:rPr>
                <w:rStyle w:val="eop"/>
                <w:rFonts w:ascii="Arial" w:hAnsi="Arial" w:cs="Arial"/>
                <w:sz w:val="28"/>
                <w:szCs w:val="28"/>
              </w:rPr>
              <w:t>(</w:t>
            </w:r>
            <w:proofErr w:type="gramEnd"/>
            <w:r w:rsidRPr="00D23B01">
              <w:rPr>
                <w:rStyle w:val="eop"/>
                <w:rFonts w:ascii="Arial" w:hAnsi="Arial" w:cs="Arial"/>
                <w:sz w:val="28"/>
                <w:szCs w:val="28"/>
              </w:rPr>
              <w:t>Tuesday)</w:t>
            </w:r>
          </w:p>
          <w:p w14:paraId="5D3DD19A" w14:textId="3BA2D052" w:rsidR="005B2247" w:rsidRPr="00D23B01" w:rsidRDefault="005B2247" w:rsidP="00A852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2247" w:rsidRPr="00AC416B" w14:paraId="65136A19" w14:textId="77777777" w:rsidTr="009858BA">
        <w:tc>
          <w:tcPr>
            <w:tcW w:w="58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286D77C" w14:textId="02981138" w:rsidR="005B2247" w:rsidRDefault="005B2247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9858BA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 w:eastAsia="en-GB"/>
              </w:rPr>
              <w:t>Stammering (Pre and School Age) </w:t>
            </w:r>
          </w:p>
          <w:p w14:paraId="71F02C63" w14:textId="77777777" w:rsidR="00D23B01" w:rsidRPr="009858BA" w:rsidRDefault="00D23B01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 w:eastAsia="en-GB"/>
              </w:rPr>
            </w:pPr>
          </w:p>
          <w:p w14:paraId="5BEDEA9A" w14:textId="1DAEB5F2" w:rsidR="005B2247" w:rsidRPr="009858BA" w:rsidRDefault="005B2247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9858BA">
              <w:rPr>
                <w:rFonts w:ascii="Arial" w:eastAsia="Times New Roman" w:hAnsi="Arial" w:cs="Arial"/>
                <w:i/>
                <w:iCs/>
                <w:sz w:val="28"/>
                <w:szCs w:val="28"/>
                <w:lang w:val="en-GB" w:eastAsia="en-GB"/>
              </w:rPr>
              <w:t>Information about stammering and strategies to support</w:t>
            </w:r>
            <w:r w:rsidRPr="009858BA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 xml:space="preserve"> </w:t>
            </w:r>
          </w:p>
          <w:p w14:paraId="1A3340B0" w14:textId="63C58AC2" w:rsidR="005B2247" w:rsidRPr="009858BA" w:rsidRDefault="005B2247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</w:p>
        </w:tc>
        <w:tc>
          <w:tcPr>
            <w:tcW w:w="496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1D3CAAE" w14:textId="3515DAA9" w:rsidR="005B2247" w:rsidRPr="00D23B01" w:rsidRDefault="005B2247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D23B01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 </w:t>
            </w:r>
            <w:r w:rsidR="00A852A7" w:rsidRPr="00D23B01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20.10.26 (Tuesday)</w:t>
            </w:r>
          </w:p>
        </w:tc>
      </w:tr>
      <w:tr w:rsidR="005B2247" w:rsidRPr="009858BA" w14:paraId="7540CB38" w14:textId="77777777" w:rsidTr="009858BA">
        <w:tc>
          <w:tcPr>
            <w:tcW w:w="58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5EDF2664" w14:textId="77777777" w:rsidR="00A852A7" w:rsidRDefault="00A852A7" w:rsidP="00A852A7">
            <w:pPr>
              <w:widowControl/>
              <w:spacing w:after="0" w:line="240" w:lineRule="auto"/>
              <w:textAlignment w:val="baseline"/>
              <w:rPr>
                <w:rStyle w:val="eop"/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072ECF">
              <w:rPr>
                <w:rStyle w:val="normaltextrun"/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lastRenderedPageBreak/>
              <w:t>DLD  -</w:t>
            </w:r>
            <w:proofErr w:type="gramEnd"/>
            <w:r w:rsidRPr="00072ECF">
              <w:rPr>
                <w:rStyle w:val="normaltextrun"/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 xml:space="preserve"> primary aged package</w:t>
            </w:r>
            <w:r w:rsidRPr="00072ECF">
              <w:rPr>
                <w:rStyle w:val="eop"/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  <w:p w14:paraId="2D67AB5F" w14:textId="77777777" w:rsidR="00D23B01" w:rsidRPr="00072ECF" w:rsidRDefault="00D23B01" w:rsidP="00A852A7">
            <w:pPr>
              <w:widowControl/>
              <w:spacing w:after="0" w:line="240" w:lineRule="auto"/>
              <w:textAlignment w:val="baseline"/>
              <w:rPr>
                <w:rStyle w:val="eop"/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31D0C5E3" w14:textId="77777777" w:rsidR="00A852A7" w:rsidRPr="009858BA" w:rsidRDefault="00A852A7" w:rsidP="00A852A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8"/>
                <w:szCs w:val="28"/>
                <w:lang w:val="en-GB" w:eastAsia="en-GB"/>
              </w:rPr>
            </w:pPr>
            <w:r w:rsidRPr="00072ECF">
              <w:rPr>
                <w:rStyle w:val="eop"/>
                <w:rFonts w:ascii="Arial" w:hAnsi="Arial" w:cs="Arial"/>
                <w:i/>
                <w:iCs/>
                <w:sz w:val="28"/>
                <w:szCs w:val="28"/>
                <w:shd w:val="clear" w:color="auto" w:fill="FFFFFF"/>
              </w:rPr>
              <w:t>Learn more about Developmental Language Disorder and how to support children in the classroom</w:t>
            </w:r>
          </w:p>
          <w:p w14:paraId="1A119A65" w14:textId="3E74A24C" w:rsidR="005B2247" w:rsidRPr="00072ECF" w:rsidRDefault="005B2247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</w:p>
        </w:tc>
        <w:tc>
          <w:tcPr>
            <w:tcW w:w="496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BC6CCB" w14:textId="0A4577CE" w:rsidR="00D23B01" w:rsidRPr="00D23B01" w:rsidRDefault="00D23B01" w:rsidP="00D23B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13.10.26 </w:t>
            </w:r>
            <w:r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>(Tuesday)</w:t>
            </w:r>
          </w:p>
          <w:p w14:paraId="6C1C87A1" w14:textId="77777777" w:rsidR="00D23B01" w:rsidRPr="00D23B01" w:rsidRDefault="00D23B01" w:rsidP="00D23B0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75A676B8" w14:textId="0086B016" w:rsidR="00D23B01" w:rsidRPr="00D23B01" w:rsidRDefault="00D23B01" w:rsidP="00D23B0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18.11.26 </w:t>
            </w:r>
            <w:r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>(Wednesday)</w:t>
            </w:r>
          </w:p>
          <w:p w14:paraId="305CDAC0" w14:textId="6EA7E1E9" w:rsidR="005B2247" w:rsidRPr="00D23B01" w:rsidRDefault="005B2247" w:rsidP="005B224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8"/>
                <w:szCs w:val="28"/>
              </w:rPr>
            </w:pPr>
          </w:p>
        </w:tc>
      </w:tr>
      <w:tr w:rsidR="005B2247" w:rsidRPr="009858BA" w14:paraId="594C9158" w14:textId="77777777" w:rsidTr="009858BA">
        <w:tc>
          <w:tcPr>
            <w:tcW w:w="58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A0C1EF" w14:textId="77777777" w:rsidR="005B2247" w:rsidRDefault="005B2247" w:rsidP="005B2247">
            <w:pPr>
              <w:widowControl/>
              <w:spacing w:after="0" w:line="240" w:lineRule="auto"/>
              <w:textAlignment w:val="baseline"/>
              <w:rPr>
                <w:rStyle w:val="eop"/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</w:pPr>
            <w:r w:rsidRPr="00072ECF">
              <w:rPr>
                <w:rStyle w:val="normaltextrun"/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>DLD – secondary and post 16 package</w:t>
            </w:r>
            <w:r w:rsidRPr="00072ECF">
              <w:rPr>
                <w:rStyle w:val="eop"/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  <w:p w14:paraId="3E60A94A" w14:textId="77777777" w:rsidR="00D23B01" w:rsidRPr="00072ECF" w:rsidRDefault="00D23B01" w:rsidP="005B2247">
            <w:pPr>
              <w:widowControl/>
              <w:spacing w:after="0" w:line="240" w:lineRule="auto"/>
              <w:textAlignment w:val="baseline"/>
              <w:rPr>
                <w:rStyle w:val="eop"/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377982D4" w14:textId="104C628B" w:rsidR="005B2247" w:rsidRPr="00072ECF" w:rsidRDefault="005B2247" w:rsidP="005B2247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8"/>
                <w:szCs w:val="28"/>
                <w:lang w:val="en-GB" w:eastAsia="en-GB"/>
              </w:rPr>
            </w:pPr>
            <w:r w:rsidRPr="00072ECF">
              <w:rPr>
                <w:rFonts w:ascii="Arial" w:eastAsia="Times New Roman" w:hAnsi="Arial" w:cs="Arial"/>
                <w:i/>
                <w:iCs/>
                <w:sz w:val="28"/>
                <w:szCs w:val="28"/>
                <w:lang w:val="en-GB" w:eastAsia="en-GB"/>
              </w:rPr>
              <w:t>Learn more about Developmental Language Disorder in older children and teens</w:t>
            </w:r>
          </w:p>
        </w:tc>
        <w:tc>
          <w:tcPr>
            <w:tcW w:w="496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9CCC0B" w14:textId="11E80A01" w:rsidR="005B2247" w:rsidRPr="00D23B01" w:rsidRDefault="00D23B01" w:rsidP="005B224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07.10.26 </w:t>
            </w:r>
            <w:r w:rsidRPr="00D23B01">
              <w:rPr>
                <w:rStyle w:val="normaltextrun"/>
                <w:rFonts w:ascii="Arial" w:hAnsi="Arial" w:cs="Arial"/>
                <w:sz w:val="28"/>
                <w:szCs w:val="28"/>
              </w:rPr>
              <w:t>(Wednesday)</w:t>
            </w:r>
          </w:p>
        </w:tc>
      </w:tr>
    </w:tbl>
    <w:p w14:paraId="41587558" w14:textId="08EB5EDB" w:rsidR="00AF01FC" w:rsidRDefault="00AF01FC">
      <w:pPr>
        <w:jc w:val="both"/>
        <w:rPr>
          <w:b/>
          <w:bCs/>
          <w:sz w:val="28"/>
          <w:szCs w:val="28"/>
        </w:rPr>
      </w:pPr>
    </w:p>
    <w:p w14:paraId="5061D78C" w14:textId="680740B3" w:rsidR="009858BA" w:rsidRPr="00D23B01" w:rsidRDefault="007E27D8" w:rsidP="002265A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23B0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proofErr w:type="gramStart"/>
      <w:r w:rsidR="009858BA" w:rsidRPr="00D23B01">
        <w:rPr>
          <w:rFonts w:ascii="Arial" w:hAnsi="Arial" w:cs="Arial"/>
          <w:b/>
          <w:bCs/>
          <w:sz w:val="28"/>
          <w:szCs w:val="28"/>
        </w:rPr>
        <w:t>NEW</w:t>
      </w:r>
      <w:proofErr w:type="gramEnd"/>
      <w:r w:rsidR="009858BA" w:rsidRPr="00D23B01"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A852A7" w:rsidRPr="00D23B01">
        <w:rPr>
          <w:rFonts w:ascii="Arial" w:hAnsi="Arial" w:cs="Arial"/>
          <w:b/>
          <w:bCs/>
          <w:sz w:val="28"/>
          <w:szCs w:val="28"/>
        </w:rPr>
        <w:t xml:space="preserve"> Autumn</w:t>
      </w:r>
      <w:r w:rsidR="009858BA" w:rsidRPr="00D23B01">
        <w:rPr>
          <w:rFonts w:ascii="Arial" w:hAnsi="Arial" w:cs="Arial"/>
          <w:b/>
          <w:bCs/>
          <w:sz w:val="28"/>
          <w:szCs w:val="28"/>
        </w:rPr>
        <w:t xml:space="preserve"> </w:t>
      </w:r>
      <w:r w:rsidR="002265AC" w:rsidRPr="00D23B01">
        <w:rPr>
          <w:rFonts w:ascii="Arial" w:hAnsi="Arial" w:cs="Arial"/>
          <w:b/>
          <w:bCs/>
          <w:sz w:val="28"/>
          <w:szCs w:val="28"/>
        </w:rPr>
        <w:t>Term</w:t>
      </w:r>
      <w:r w:rsidR="009858BA" w:rsidRPr="00D23B0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741"/>
      </w:tblGrid>
      <w:tr w:rsidR="009858BA" w14:paraId="0460B164" w14:textId="77777777" w:rsidTr="000F7D5B">
        <w:tc>
          <w:tcPr>
            <w:tcW w:w="5949" w:type="dxa"/>
          </w:tcPr>
          <w:p w14:paraId="6ADF0A00" w14:textId="77777777" w:rsidR="009858BA" w:rsidRPr="000F7D5B" w:rsidRDefault="002265AC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F7D5B">
              <w:rPr>
                <w:rFonts w:ascii="Arial" w:hAnsi="Arial" w:cs="Arial"/>
                <w:b/>
                <w:bCs/>
                <w:sz w:val="28"/>
                <w:szCs w:val="28"/>
              </w:rPr>
              <w:t>Speech, Language and Communication Needs: Strategies for School</w:t>
            </w:r>
          </w:p>
          <w:p w14:paraId="1A658BFF" w14:textId="77777777" w:rsidR="002265AC" w:rsidRDefault="000F7D5B">
            <w:pPr>
              <w:jc w:val="both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0F7D5B">
              <w:rPr>
                <w:rFonts w:ascii="Arial" w:hAnsi="Arial" w:cs="Arial"/>
                <w:i/>
                <w:iCs/>
                <w:sz w:val="28"/>
                <w:szCs w:val="28"/>
              </w:rPr>
              <w:t>A</w:t>
            </w:r>
            <w:r w:rsidR="002265AC" w:rsidRPr="000F7D5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new package </w:t>
            </w:r>
            <w:r w:rsidRPr="000F7D5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providing </w:t>
            </w:r>
            <w:r w:rsidR="002265AC" w:rsidRPr="000F7D5B">
              <w:rPr>
                <w:rFonts w:ascii="Arial" w:hAnsi="Arial" w:cs="Arial"/>
                <w:i/>
                <w:iCs/>
                <w:sz w:val="28"/>
                <w:szCs w:val="28"/>
              </w:rPr>
              <w:t>information and strategies to support children and young people in the classroom</w:t>
            </w:r>
          </w:p>
          <w:p w14:paraId="030A3885" w14:textId="48EA98F1" w:rsidR="00D23B01" w:rsidRPr="002265AC" w:rsidRDefault="00D23B01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741" w:type="dxa"/>
          </w:tcPr>
          <w:p w14:paraId="3A26FA64" w14:textId="76F2EE05" w:rsidR="009858BA" w:rsidRPr="00D23B01" w:rsidRDefault="00D23B0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3B01">
              <w:rPr>
                <w:rFonts w:ascii="Arial" w:hAnsi="Arial" w:cs="Arial"/>
                <w:sz w:val="28"/>
                <w:szCs w:val="28"/>
              </w:rPr>
              <w:t>08.10.26 (Thursday</w:t>
            </w:r>
            <w:r w:rsidRPr="00D23B01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</w:tr>
    </w:tbl>
    <w:p w14:paraId="73713A83" w14:textId="77777777" w:rsidR="00D23B01" w:rsidRDefault="00D23B0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05116A7" w14:textId="44B8751A" w:rsidR="009858BA" w:rsidRPr="005B2247" w:rsidRDefault="007E27D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B2247">
        <w:rPr>
          <w:rFonts w:ascii="Arial" w:hAnsi="Arial" w:cs="Arial"/>
          <w:b/>
          <w:bCs/>
          <w:sz w:val="28"/>
          <w:szCs w:val="28"/>
        </w:rPr>
        <w:t>We also have some pre-recorded webinars/short videos that you can access by calling the service on 01752 434844 or speaking to your link therapist if you have one:</w:t>
      </w:r>
    </w:p>
    <w:p w14:paraId="7D13ED42" w14:textId="2A6CB530" w:rsidR="007E27D8" w:rsidRPr="005B2247" w:rsidRDefault="007E27D8">
      <w:pPr>
        <w:jc w:val="both"/>
        <w:rPr>
          <w:rStyle w:val="normaltextrun"/>
          <w:rFonts w:ascii="Arial" w:hAnsi="Arial" w:cs="Arial"/>
          <w:shd w:val="clear" w:color="auto" w:fill="FFFFFF"/>
        </w:rPr>
      </w:pPr>
      <w:r w:rsidRPr="005B2247">
        <w:rPr>
          <w:rStyle w:val="normaltextrun"/>
          <w:rFonts w:ascii="Arial" w:hAnsi="Arial" w:cs="Arial"/>
          <w:shd w:val="clear" w:color="auto" w:fill="FFFFFF"/>
        </w:rPr>
        <w:t>Blank Levels of Language</w:t>
      </w:r>
    </w:p>
    <w:p w14:paraId="044AB082" w14:textId="13299FA5" w:rsidR="007E27D8" w:rsidRPr="005B2247" w:rsidRDefault="007E27D8">
      <w:pPr>
        <w:jc w:val="both"/>
        <w:rPr>
          <w:rStyle w:val="normaltextrun"/>
          <w:rFonts w:ascii="Arial" w:hAnsi="Arial" w:cs="Arial"/>
          <w:shd w:val="clear" w:color="auto" w:fill="FFFFFF"/>
        </w:rPr>
      </w:pPr>
      <w:r w:rsidRPr="005B2247">
        <w:rPr>
          <w:rStyle w:val="normaltextrun"/>
          <w:rFonts w:ascii="Arial" w:hAnsi="Arial" w:cs="Arial"/>
          <w:shd w:val="clear" w:color="auto" w:fill="FFFFFF"/>
        </w:rPr>
        <w:t>Neurodiversity and Communication</w:t>
      </w:r>
    </w:p>
    <w:p w14:paraId="6BCF17BB" w14:textId="09D64734" w:rsidR="007E27D8" w:rsidRPr="005B2247" w:rsidRDefault="007E27D8">
      <w:pPr>
        <w:jc w:val="both"/>
        <w:rPr>
          <w:rStyle w:val="normaltextrun"/>
          <w:rFonts w:ascii="Arial" w:hAnsi="Arial" w:cs="Arial"/>
          <w:shd w:val="clear" w:color="auto" w:fill="FFFFFF"/>
        </w:rPr>
      </w:pPr>
      <w:r w:rsidRPr="005B2247">
        <w:rPr>
          <w:rStyle w:val="normaltextrun"/>
          <w:rFonts w:ascii="Arial" w:hAnsi="Arial" w:cs="Arial"/>
          <w:shd w:val="clear" w:color="auto" w:fill="FFFFFF"/>
        </w:rPr>
        <w:t xml:space="preserve">Signing to support speech, language and communication </w:t>
      </w:r>
    </w:p>
    <w:p w14:paraId="416B7D56" w14:textId="045504DA" w:rsidR="007E27D8" w:rsidRPr="005B2247" w:rsidRDefault="007E27D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B2247">
        <w:rPr>
          <w:rStyle w:val="normaltextrun"/>
          <w:rFonts w:ascii="Arial" w:hAnsi="Arial" w:cs="Arial"/>
          <w:shd w:val="clear" w:color="auto" w:fill="FFFFFF"/>
        </w:rPr>
        <w:t>AAC (Augmentative and Alternative Communication) and Modelling</w:t>
      </w:r>
    </w:p>
    <w:sectPr w:rsidR="007E27D8" w:rsidRPr="005B2247" w:rsidSect="00A14528">
      <w:headerReference w:type="default" r:id="rId11"/>
      <w:footerReference w:type="default" r:id="rId12"/>
      <w:type w:val="continuous"/>
      <w:pgSz w:w="11920" w:h="16840"/>
      <w:pgMar w:top="1560" w:right="620" w:bottom="280" w:left="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5CCEE" w14:textId="77777777" w:rsidR="00E11F10" w:rsidRDefault="00E11F10" w:rsidP="00263A11">
      <w:pPr>
        <w:spacing w:after="0" w:line="240" w:lineRule="auto"/>
      </w:pPr>
      <w:r>
        <w:separator/>
      </w:r>
    </w:p>
  </w:endnote>
  <w:endnote w:type="continuationSeparator" w:id="0">
    <w:p w14:paraId="290F8801" w14:textId="77777777" w:rsidR="00E11F10" w:rsidRDefault="00E11F10" w:rsidP="0026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061768"/>
      <w:docPartObj>
        <w:docPartGallery w:val="Page Numbers (Bottom of Page)"/>
        <w:docPartUnique/>
      </w:docPartObj>
    </w:sdtPr>
    <w:sdtContent>
      <w:p w14:paraId="16991D4C" w14:textId="472E0969" w:rsidR="00361D1D" w:rsidRDefault="00361D1D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7F40A64" w14:textId="503183C6" w:rsidR="00263A11" w:rsidRDefault="00263A11" w:rsidP="00E66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DD4D" w14:textId="77777777" w:rsidR="00E11F10" w:rsidRDefault="00E11F10" w:rsidP="00263A11">
      <w:pPr>
        <w:spacing w:after="0" w:line="240" w:lineRule="auto"/>
      </w:pPr>
      <w:r>
        <w:separator/>
      </w:r>
    </w:p>
  </w:footnote>
  <w:footnote w:type="continuationSeparator" w:id="0">
    <w:p w14:paraId="45144BC9" w14:textId="77777777" w:rsidR="00E11F10" w:rsidRDefault="00E11F10" w:rsidP="00263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F9B53" w14:textId="60985DFA" w:rsidR="00C62286" w:rsidRDefault="00C62286">
    <w:pPr>
      <w:pStyle w:val="Header"/>
    </w:pPr>
  </w:p>
  <w:p w14:paraId="00564125" w14:textId="77777777" w:rsidR="00C62286" w:rsidRDefault="00C622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83E6E"/>
    <w:multiLevelType w:val="hybridMultilevel"/>
    <w:tmpl w:val="9AC288D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B86BB5"/>
    <w:multiLevelType w:val="hybridMultilevel"/>
    <w:tmpl w:val="045EEE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01F7B"/>
    <w:multiLevelType w:val="hybridMultilevel"/>
    <w:tmpl w:val="2CE84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03D9"/>
    <w:multiLevelType w:val="hybridMultilevel"/>
    <w:tmpl w:val="BA22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526B5"/>
    <w:multiLevelType w:val="hybridMultilevel"/>
    <w:tmpl w:val="1CBEFA8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46754B8E"/>
    <w:multiLevelType w:val="hybridMultilevel"/>
    <w:tmpl w:val="7BB8A902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6" w15:restartNumberingAfterBreak="0">
    <w:nsid w:val="518A62B0"/>
    <w:multiLevelType w:val="multilevel"/>
    <w:tmpl w:val="8BAEF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CD36E6"/>
    <w:multiLevelType w:val="hybridMultilevel"/>
    <w:tmpl w:val="CA523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93DCF"/>
    <w:multiLevelType w:val="hybridMultilevel"/>
    <w:tmpl w:val="C97C37D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FFD52AB"/>
    <w:multiLevelType w:val="hybridMultilevel"/>
    <w:tmpl w:val="4A900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276775">
    <w:abstractNumId w:val="2"/>
  </w:num>
  <w:num w:numId="2" w16cid:durableId="582839469">
    <w:abstractNumId w:val="5"/>
  </w:num>
  <w:num w:numId="3" w16cid:durableId="1788427958">
    <w:abstractNumId w:val="5"/>
  </w:num>
  <w:num w:numId="4" w16cid:durableId="1860702200">
    <w:abstractNumId w:val="1"/>
  </w:num>
  <w:num w:numId="5" w16cid:durableId="1796558714">
    <w:abstractNumId w:val="0"/>
  </w:num>
  <w:num w:numId="6" w16cid:durableId="310865075">
    <w:abstractNumId w:val="7"/>
  </w:num>
  <w:num w:numId="7" w16cid:durableId="5601268">
    <w:abstractNumId w:val="4"/>
  </w:num>
  <w:num w:numId="8" w16cid:durableId="318387795">
    <w:abstractNumId w:val="8"/>
  </w:num>
  <w:num w:numId="9" w16cid:durableId="2045133170">
    <w:abstractNumId w:val="3"/>
  </w:num>
  <w:num w:numId="10" w16cid:durableId="344207497">
    <w:abstractNumId w:val="9"/>
  </w:num>
  <w:num w:numId="11" w16cid:durableId="1974629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93"/>
    <w:rsid w:val="00003691"/>
    <w:rsid w:val="00006FBF"/>
    <w:rsid w:val="00012DE8"/>
    <w:rsid w:val="00022D33"/>
    <w:rsid w:val="000349BE"/>
    <w:rsid w:val="000404B3"/>
    <w:rsid w:val="00072ECF"/>
    <w:rsid w:val="000750A7"/>
    <w:rsid w:val="000A0D08"/>
    <w:rsid w:val="000A0D85"/>
    <w:rsid w:val="000A1C4F"/>
    <w:rsid w:val="000C614D"/>
    <w:rsid w:val="000D3605"/>
    <w:rsid w:val="000D51BA"/>
    <w:rsid w:val="000E4E9D"/>
    <w:rsid w:val="000F7D5B"/>
    <w:rsid w:val="00123296"/>
    <w:rsid w:val="00140807"/>
    <w:rsid w:val="00164708"/>
    <w:rsid w:val="001715BF"/>
    <w:rsid w:val="00180BAB"/>
    <w:rsid w:val="001906BE"/>
    <w:rsid w:val="0019087A"/>
    <w:rsid w:val="001B0EE0"/>
    <w:rsid w:val="001D4C76"/>
    <w:rsid w:val="001D7F34"/>
    <w:rsid w:val="001F0FCB"/>
    <w:rsid w:val="001F1DEC"/>
    <w:rsid w:val="001F3186"/>
    <w:rsid w:val="002063CF"/>
    <w:rsid w:val="00216B76"/>
    <w:rsid w:val="002265AC"/>
    <w:rsid w:val="00234D55"/>
    <w:rsid w:val="00236C5F"/>
    <w:rsid w:val="00242A3D"/>
    <w:rsid w:val="002453AB"/>
    <w:rsid w:val="00263A11"/>
    <w:rsid w:val="00276848"/>
    <w:rsid w:val="002A1216"/>
    <w:rsid w:val="002A4CB3"/>
    <w:rsid w:val="002C4CD0"/>
    <w:rsid w:val="002C62E1"/>
    <w:rsid w:val="002F452F"/>
    <w:rsid w:val="00322479"/>
    <w:rsid w:val="00355CDA"/>
    <w:rsid w:val="00361D1D"/>
    <w:rsid w:val="003673AC"/>
    <w:rsid w:val="00396DDF"/>
    <w:rsid w:val="003A1E65"/>
    <w:rsid w:val="003B5E03"/>
    <w:rsid w:val="003C5DA3"/>
    <w:rsid w:val="003D0630"/>
    <w:rsid w:val="003D07A7"/>
    <w:rsid w:val="003D3C90"/>
    <w:rsid w:val="003D607E"/>
    <w:rsid w:val="003E6777"/>
    <w:rsid w:val="003E6CF5"/>
    <w:rsid w:val="003F1405"/>
    <w:rsid w:val="003F2258"/>
    <w:rsid w:val="0040667C"/>
    <w:rsid w:val="00420E68"/>
    <w:rsid w:val="00452BDA"/>
    <w:rsid w:val="00482B0D"/>
    <w:rsid w:val="00490A8B"/>
    <w:rsid w:val="00493EF6"/>
    <w:rsid w:val="004A3E77"/>
    <w:rsid w:val="004B10E7"/>
    <w:rsid w:val="004B3EA4"/>
    <w:rsid w:val="004D76C9"/>
    <w:rsid w:val="004E41D5"/>
    <w:rsid w:val="004E7707"/>
    <w:rsid w:val="004F524B"/>
    <w:rsid w:val="00504642"/>
    <w:rsid w:val="00512FE1"/>
    <w:rsid w:val="00535B4E"/>
    <w:rsid w:val="00542A08"/>
    <w:rsid w:val="00546699"/>
    <w:rsid w:val="00555AB8"/>
    <w:rsid w:val="005644B8"/>
    <w:rsid w:val="00580776"/>
    <w:rsid w:val="00585E7D"/>
    <w:rsid w:val="005B2247"/>
    <w:rsid w:val="005D5425"/>
    <w:rsid w:val="005E1AC1"/>
    <w:rsid w:val="005F13CD"/>
    <w:rsid w:val="0060267A"/>
    <w:rsid w:val="00606EE5"/>
    <w:rsid w:val="006114F9"/>
    <w:rsid w:val="006200DA"/>
    <w:rsid w:val="00633419"/>
    <w:rsid w:val="00641C5F"/>
    <w:rsid w:val="00645736"/>
    <w:rsid w:val="00654C96"/>
    <w:rsid w:val="0066708C"/>
    <w:rsid w:val="00667A88"/>
    <w:rsid w:val="006A5C9F"/>
    <w:rsid w:val="006A6152"/>
    <w:rsid w:val="006A72AE"/>
    <w:rsid w:val="006A7690"/>
    <w:rsid w:val="006C308F"/>
    <w:rsid w:val="006D194F"/>
    <w:rsid w:val="006E3840"/>
    <w:rsid w:val="006E5F12"/>
    <w:rsid w:val="006F1893"/>
    <w:rsid w:val="006F5473"/>
    <w:rsid w:val="00714546"/>
    <w:rsid w:val="007155D9"/>
    <w:rsid w:val="00743752"/>
    <w:rsid w:val="00744FED"/>
    <w:rsid w:val="00747CEB"/>
    <w:rsid w:val="0075523E"/>
    <w:rsid w:val="0077267E"/>
    <w:rsid w:val="007A28F8"/>
    <w:rsid w:val="007A5775"/>
    <w:rsid w:val="007A73AC"/>
    <w:rsid w:val="007B10FA"/>
    <w:rsid w:val="007C1A52"/>
    <w:rsid w:val="007C510C"/>
    <w:rsid w:val="007D59AB"/>
    <w:rsid w:val="007E27D8"/>
    <w:rsid w:val="007F1661"/>
    <w:rsid w:val="007F2955"/>
    <w:rsid w:val="007F6C85"/>
    <w:rsid w:val="00800F64"/>
    <w:rsid w:val="008314B9"/>
    <w:rsid w:val="00850124"/>
    <w:rsid w:val="00875D61"/>
    <w:rsid w:val="008A153A"/>
    <w:rsid w:val="008D3C1A"/>
    <w:rsid w:val="008D76A3"/>
    <w:rsid w:val="008F01A2"/>
    <w:rsid w:val="008F3BB3"/>
    <w:rsid w:val="00914713"/>
    <w:rsid w:val="009153A3"/>
    <w:rsid w:val="00946823"/>
    <w:rsid w:val="009628D3"/>
    <w:rsid w:val="0097224F"/>
    <w:rsid w:val="00973377"/>
    <w:rsid w:val="00974427"/>
    <w:rsid w:val="009858BA"/>
    <w:rsid w:val="00991C61"/>
    <w:rsid w:val="00994925"/>
    <w:rsid w:val="00996989"/>
    <w:rsid w:val="009A0C61"/>
    <w:rsid w:val="009A0EB5"/>
    <w:rsid w:val="009B5150"/>
    <w:rsid w:val="009D56C1"/>
    <w:rsid w:val="009D5C32"/>
    <w:rsid w:val="009E2C9E"/>
    <w:rsid w:val="009F3D37"/>
    <w:rsid w:val="009F71ED"/>
    <w:rsid w:val="009F7E25"/>
    <w:rsid w:val="00A13917"/>
    <w:rsid w:val="00A14528"/>
    <w:rsid w:val="00A35134"/>
    <w:rsid w:val="00A35D37"/>
    <w:rsid w:val="00A4469A"/>
    <w:rsid w:val="00A516D7"/>
    <w:rsid w:val="00A75B4F"/>
    <w:rsid w:val="00A77B73"/>
    <w:rsid w:val="00A8101C"/>
    <w:rsid w:val="00A83541"/>
    <w:rsid w:val="00A8378D"/>
    <w:rsid w:val="00A852A7"/>
    <w:rsid w:val="00A87315"/>
    <w:rsid w:val="00A96E16"/>
    <w:rsid w:val="00AA662C"/>
    <w:rsid w:val="00AA7407"/>
    <w:rsid w:val="00AB4A27"/>
    <w:rsid w:val="00AB5E25"/>
    <w:rsid w:val="00AC0620"/>
    <w:rsid w:val="00AC3958"/>
    <w:rsid w:val="00AC416B"/>
    <w:rsid w:val="00AC4BD7"/>
    <w:rsid w:val="00AC53EA"/>
    <w:rsid w:val="00AC66A7"/>
    <w:rsid w:val="00AD4BBC"/>
    <w:rsid w:val="00AD6816"/>
    <w:rsid w:val="00AE2E16"/>
    <w:rsid w:val="00AF01FC"/>
    <w:rsid w:val="00B32C36"/>
    <w:rsid w:val="00B4642A"/>
    <w:rsid w:val="00B60059"/>
    <w:rsid w:val="00B8536E"/>
    <w:rsid w:val="00B87FED"/>
    <w:rsid w:val="00B926D6"/>
    <w:rsid w:val="00BA4D88"/>
    <w:rsid w:val="00BC767D"/>
    <w:rsid w:val="00BD32D2"/>
    <w:rsid w:val="00BE797E"/>
    <w:rsid w:val="00C05DB6"/>
    <w:rsid w:val="00C30DD1"/>
    <w:rsid w:val="00C42D02"/>
    <w:rsid w:val="00C47344"/>
    <w:rsid w:val="00C47A24"/>
    <w:rsid w:val="00C62286"/>
    <w:rsid w:val="00C66D2F"/>
    <w:rsid w:val="00C731AA"/>
    <w:rsid w:val="00C74726"/>
    <w:rsid w:val="00C8168B"/>
    <w:rsid w:val="00CA7707"/>
    <w:rsid w:val="00CB6A40"/>
    <w:rsid w:val="00CD079E"/>
    <w:rsid w:val="00CD2A11"/>
    <w:rsid w:val="00CE2E89"/>
    <w:rsid w:val="00CE43AF"/>
    <w:rsid w:val="00CF34DC"/>
    <w:rsid w:val="00CF487A"/>
    <w:rsid w:val="00CF7513"/>
    <w:rsid w:val="00D0362E"/>
    <w:rsid w:val="00D15F35"/>
    <w:rsid w:val="00D16F90"/>
    <w:rsid w:val="00D23B01"/>
    <w:rsid w:val="00D34190"/>
    <w:rsid w:val="00D354F1"/>
    <w:rsid w:val="00D35CFA"/>
    <w:rsid w:val="00D74919"/>
    <w:rsid w:val="00D81B92"/>
    <w:rsid w:val="00D83007"/>
    <w:rsid w:val="00D9424B"/>
    <w:rsid w:val="00DA4D36"/>
    <w:rsid w:val="00DB6C89"/>
    <w:rsid w:val="00DC08F5"/>
    <w:rsid w:val="00DC6A98"/>
    <w:rsid w:val="00DF2093"/>
    <w:rsid w:val="00DF239B"/>
    <w:rsid w:val="00E00BA2"/>
    <w:rsid w:val="00E012C8"/>
    <w:rsid w:val="00E11F10"/>
    <w:rsid w:val="00E31CCC"/>
    <w:rsid w:val="00E46A67"/>
    <w:rsid w:val="00E50FBF"/>
    <w:rsid w:val="00E5789D"/>
    <w:rsid w:val="00E65FF3"/>
    <w:rsid w:val="00E669E0"/>
    <w:rsid w:val="00E7153F"/>
    <w:rsid w:val="00E95EAA"/>
    <w:rsid w:val="00EB3F29"/>
    <w:rsid w:val="00EC0472"/>
    <w:rsid w:val="00EC2900"/>
    <w:rsid w:val="00ED7D15"/>
    <w:rsid w:val="00EF6F19"/>
    <w:rsid w:val="00EF7677"/>
    <w:rsid w:val="00F03839"/>
    <w:rsid w:val="00F05696"/>
    <w:rsid w:val="00F4340D"/>
    <w:rsid w:val="00F5596D"/>
    <w:rsid w:val="00F569EE"/>
    <w:rsid w:val="00FA15E3"/>
    <w:rsid w:val="00FB6606"/>
    <w:rsid w:val="00FC0382"/>
    <w:rsid w:val="00FC34EE"/>
    <w:rsid w:val="00FC4C7A"/>
    <w:rsid w:val="00FD2489"/>
    <w:rsid w:val="00FD6740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6FDE0"/>
  <w15:docId w15:val="{F3E8A2D1-1D0D-44D9-9799-5E470B9D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5E3"/>
  </w:style>
  <w:style w:type="paragraph" w:styleId="Heading1">
    <w:name w:val="heading 1"/>
    <w:basedOn w:val="Normal"/>
    <w:next w:val="Normal"/>
    <w:link w:val="Heading1Char"/>
    <w:uiPriority w:val="9"/>
    <w:qFormat/>
    <w:rsid w:val="006E38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F3BB3"/>
    <w:pPr>
      <w:widowControl/>
      <w:autoSpaceDE w:val="0"/>
      <w:autoSpaceDN w:val="0"/>
      <w:spacing w:after="0" w:line="240" w:lineRule="auto"/>
      <w:outlineLvl w:val="1"/>
    </w:pPr>
    <w:rPr>
      <w:rFonts w:ascii="Arial" w:hAnsi="Arial" w:cs="Arial"/>
      <w:b/>
      <w:bCs/>
      <w:color w:val="00000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A11"/>
    <w:pPr>
      <w:widowControl/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263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A11"/>
  </w:style>
  <w:style w:type="paragraph" w:styleId="Footer">
    <w:name w:val="footer"/>
    <w:basedOn w:val="Normal"/>
    <w:link w:val="FooterChar"/>
    <w:uiPriority w:val="99"/>
    <w:unhideWhenUsed/>
    <w:rsid w:val="00263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A11"/>
  </w:style>
  <w:style w:type="character" w:customStyle="1" w:styleId="Heading2Char">
    <w:name w:val="Heading 2 Char"/>
    <w:basedOn w:val="DefaultParagraphFont"/>
    <w:link w:val="Heading2"/>
    <w:uiPriority w:val="9"/>
    <w:rsid w:val="008F3BB3"/>
    <w:rPr>
      <w:rFonts w:ascii="Arial" w:hAnsi="Arial" w:cs="Arial"/>
      <w:b/>
      <w:bCs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7A73AC"/>
    <w:pPr>
      <w:widowControl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5FF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D0630"/>
    <w:pPr>
      <w:widowControl/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F524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B3F2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F452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2F452F"/>
  </w:style>
  <w:style w:type="character" w:customStyle="1" w:styleId="eop">
    <w:name w:val="eop"/>
    <w:basedOn w:val="DefaultParagraphFont"/>
    <w:rsid w:val="002F452F"/>
  </w:style>
  <w:style w:type="character" w:customStyle="1" w:styleId="Heading1Char">
    <w:name w:val="Heading 1 Char"/>
    <w:basedOn w:val="DefaultParagraphFont"/>
    <w:link w:val="Heading1"/>
    <w:uiPriority w:val="9"/>
    <w:rsid w:val="006E38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57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5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6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1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2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7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7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0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9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6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0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0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94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95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6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1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9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5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2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0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2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3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9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0723">
              <w:marLeft w:val="0"/>
              <w:marRight w:val="0"/>
              <w:marTop w:val="0"/>
              <w:marBottom w:val="0"/>
              <w:divBdr>
                <w:top w:val="single" w:sz="6" w:space="15" w:color="F5F5F5"/>
                <w:left w:val="single" w:sz="2" w:space="0" w:color="333333"/>
                <w:bottom w:val="single" w:sz="2" w:space="15" w:color="333333"/>
                <w:right w:val="single" w:sz="2" w:space="0" w:color="333333"/>
              </w:divBdr>
              <w:divsChild>
                <w:div w:id="12623753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4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5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87269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1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41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3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0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9384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86620">
                                      <w:marLeft w:val="0"/>
                                      <w:marRight w:val="99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8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49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8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10EBB9-72B8-4B55-843B-5B2CF778DA75}">
  <we:reference id="2e7fb9e4-7353-4541-ac3d-cc154271d444" version="1.0.0.0" store="EXCatalog" storeType="EXCatalog"/>
  <we:alternateReferences>
    <we:reference id="WA200005415" version="1.0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3C5EE-25A5-4831-8FCA-B82973C921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ICT Shared Service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KIRKUP Sara, Health Visitor</dc:creator>
  <cp:lastModifiedBy>DOYLE, Elaine (LIVEWELL SOUTHWEST)</cp:lastModifiedBy>
  <cp:revision>2</cp:revision>
  <cp:lastPrinted>2025-12-09T16:51:00Z</cp:lastPrinted>
  <dcterms:created xsi:type="dcterms:W3CDTF">2026-07-09T13:01:00Z</dcterms:created>
  <dcterms:modified xsi:type="dcterms:W3CDTF">2026-07-09T13:01:00Z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2017-02-13T00:00:00Z</vt:filetime>
  </property>
  <property fmtid="{D5CDD505-2E9C-101B-9397-08002B2CF9AE}" pid="3" name="LastSaved">
    <vt:filetime>2017-08-02T00:00:00Z</vt:filetime>
  </property>
</Properties>
</file>